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48CB1D" w14:textId="77777777" w:rsidR="000A025D" w:rsidRDefault="000A025D" w:rsidP="000F1CEB">
      <w:pPr>
        <w:pStyle w:val="MediumGrid1-Accent21"/>
        <w:rPr>
          <w:rFonts w:ascii="Verdana" w:hAnsi="Verdana"/>
          <w:sz w:val="24"/>
        </w:rPr>
      </w:pPr>
    </w:p>
    <w:p w14:paraId="3F9BC2C8" w14:textId="77777777" w:rsidR="00C45463" w:rsidRPr="00441687" w:rsidRDefault="00C45463" w:rsidP="000F1CEB">
      <w:pPr>
        <w:pStyle w:val="MediumGrid1-Accent21"/>
        <w:rPr>
          <w:rFonts w:ascii="Verdana" w:hAnsi="Verdana"/>
          <w:sz w:val="24"/>
        </w:rPr>
      </w:pPr>
    </w:p>
    <w:p w14:paraId="2CA4DCE2" w14:textId="77777777" w:rsidR="000A025D" w:rsidRPr="00441687" w:rsidRDefault="000A025D" w:rsidP="000A025D">
      <w:pPr>
        <w:rPr>
          <w:rFonts w:ascii="Verdana" w:hAnsi="Verdana"/>
        </w:rPr>
      </w:pPr>
    </w:p>
    <w:p w14:paraId="4BBA94E1" w14:textId="77777777" w:rsidR="000A025D" w:rsidRPr="00441687" w:rsidRDefault="000A025D" w:rsidP="000A025D">
      <w:pPr>
        <w:rPr>
          <w:rFonts w:ascii="Verdana" w:hAnsi="Verdana"/>
        </w:rPr>
      </w:pPr>
    </w:p>
    <w:p w14:paraId="4FEE6037" w14:textId="77777777" w:rsidR="000A025D" w:rsidRPr="00441687" w:rsidRDefault="000A025D" w:rsidP="000A025D">
      <w:pPr>
        <w:rPr>
          <w:rFonts w:ascii="Verdana" w:hAnsi="Verdana"/>
        </w:rPr>
      </w:pPr>
    </w:p>
    <w:p w14:paraId="06EE0E14" w14:textId="77777777" w:rsidR="000A025D" w:rsidRPr="00441687" w:rsidRDefault="000A025D" w:rsidP="000A025D">
      <w:pPr>
        <w:rPr>
          <w:rFonts w:ascii="Verdana" w:hAnsi="Verdana"/>
        </w:rPr>
      </w:pPr>
    </w:p>
    <w:p w14:paraId="45AB673F" w14:textId="5F3E8A69" w:rsidR="008C272A" w:rsidRDefault="00732053" w:rsidP="008C272A">
      <w:pPr>
        <w:jc w:val="center"/>
        <w:rPr>
          <w:rFonts w:ascii="Verdana" w:hAnsi="Verdana"/>
          <w:b/>
        </w:rPr>
      </w:pPr>
      <w:bookmarkStart w:id="0" w:name="_Hlk162443951"/>
      <w:bookmarkStart w:id="1" w:name="_Hlk42249184"/>
      <w:bookmarkStart w:id="2" w:name="_Hlk50724384"/>
      <w:r>
        <w:rPr>
          <w:rFonts w:ascii="Verdana" w:hAnsi="Verdana"/>
          <w:b/>
        </w:rPr>
        <w:t>Communication and Collaboration</w:t>
      </w:r>
      <w:r w:rsidR="008C272A">
        <w:rPr>
          <w:rFonts w:ascii="Verdana" w:hAnsi="Verdana"/>
          <w:b/>
        </w:rPr>
        <w:t xml:space="preserve"> </w:t>
      </w:r>
      <w:r w:rsidR="008C272A" w:rsidRPr="00730E43">
        <w:rPr>
          <w:rFonts w:ascii="Verdana" w:hAnsi="Verdana"/>
          <w:b/>
        </w:rPr>
        <w:t>Committee Meeting</w:t>
      </w:r>
    </w:p>
    <w:p w14:paraId="5BA4C4C9" w14:textId="2160EF74" w:rsidR="008C272A" w:rsidRDefault="00DC1D70" w:rsidP="008C272A">
      <w:pPr>
        <w:jc w:val="center"/>
        <w:rPr>
          <w:rFonts w:ascii="Verdana" w:hAnsi="Verdana"/>
        </w:rPr>
      </w:pPr>
      <w:r>
        <w:rPr>
          <w:rFonts w:ascii="Verdana" w:hAnsi="Verdana"/>
        </w:rPr>
        <w:t>September</w:t>
      </w:r>
      <w:r w:rsidR="00CD26EB">
        <w:rPr>
          <w:rFonts w:ascii="Verdana" w:hAnsi="Verdana"/>
        </w:rPr>
        <w:t xml:space="preserve"> </w:t>
      </w:r>
      <w:r w:rsidR="007D0991">
        <w:rPr>
          <w:rFonts w:ascii="Verdana" w:hAnsi="Verdana"/>
        </w:rPr>
        <w:t>1</w:t>
      </w:r>
      <w:r>
        <w:rPr>
          <w:rFonts w:ascii="Verdana" w:hAnsi="Verdana"/>
        </w:rPr>
        <w:t>1</w:t>
      </w:r>
      <w:r w:rsidR="008C272A">
        <w:rPr>
          <w:rFonts w:ascii="Verdana" w:hAnsi="Verdana"/>
        </w:rPr>
        <w:t>, 202</w:t>
      </w:r>
      <w:r w:rsidR="008420EB">
        <w:rPr>
          <w:rFonts w:ascii="Verdana" w:hAnsi="Verdana"/>
        </w:rPr>
        <w:t>6</w:t>
      </w:r>
    </w:p>
    <w:p w14:paraId="37C82041" w14:textId="4377FEF3" w:rsidR="00BA799A" w:rsidRDefault="00B27B11" w:rsidP="009F155B">
      <w:pPr>
        <w:jc w:val="center"/>
        <w:rPr>
          <w:rFonts w:ascii="Verdana" w:hAnsi="Verdana"/>
        </w:rPr>
      </w:pPr>
      <w:r>
        <w:rPr>
          <w:rFonts w:ascii="Verdana" w:hAnsi="Verdana"/>
        </w:rPr>
        <w:t>DRAFT Meeting Minutes</w:t>
      </w:r>
    </w:p>
    <w:p w14:paraId="2E231742" w14:textId="77777777" w:rsidR="008C65B3" w:rsidRDefault="008C65B3" w:rsidP="008C65B3">
      <w:pPr>
        <w:rPr>
          <w:rFonts w:ascii="Verdana" w:hAnsi="Verdana"/>
        </w:rPr>
      </w:pPr>
    </w:p>
    <w:p w14:paraId="19CEC096" w14:textId="0F633DC3" w:rsidR="008C65B3" w:rsidRDefault="008C65B3" w:rsidP="008C65B3">
      <w:pPr>
        <w:rPr>
          <w:rFonts w:ascii="Verdana" w:hAnsi="Verdana"/>
        </w:rPr>
      </w:pPr>
      <w:r>
        <w:rPr>
          <w:rFonts w:ascii="Verdana" w:hAnsi="Verdana"/>
        </w:rPr>
        <w:t>Action Items:</w:t>
      </w:r>
    </w:p>
    <w:p w14:paraId="0CAC26FE" w14:textId="4D749599" w:rsidR="008B33E3" w:rsidRPr="002D10EE" w:rsidRDefault="002D10EE" w:rsidP="002D10EE">
      <w:pPr>
        <w:pStyle w:val="ListParagraph"/>
        <w:numPr>
          <w:ilvl w:val="0"/>
          <w:numId w:val="30"/>
        </w:numPr>
        <w:rPr>
          <w:rFonts w:ascii="Verdana" w:hAnsi="Verdana"/>
        </w:rPr>
      </w:pPr>
      <w:r w:rsidRPr="002D10EE">
        <w:rPr>
          <w:rFonts w:ascii="Verdana" w:hAnsi="Verdana"/>
        </w:rPr>
        <w:t>Ms. Viramontes-Nhan and Ms. England will provide a more comprehensive update on the specific potential impacts of removing references to the integration mandate at a future Communication and Collaboration committee meeting.</w:t>
      </w:r>
    </w:p>
    <w:p w14:paraId="559D587B" w14:textId="77777777" w:rsidR="002D10EE" w:rsidRDefault="002D10EE" w:rsidP="009F155B">
      <w:pPr>
        <w:jc w:val="center"/>
        <w:rPr>
          <w:rFonts w:ascii="Verdana" w:hAnsi="Verdana"/>
        </w:rPr>
      </w:pPr>
    </w:p>
    <w:p w14:paraId="138A2792" w14:textId="3135B571" w:rsidR="00BA172D" w:rsidRPr="00404DEF" w:rsidRDefault="00F85D8B" w:rsidP="00404DEF">
      <w:pPr>
        <w:pStyle w:val="ListParagraph"/>
        <w:numPr>
          <w:ilvl w:val="0"/>
          <w:numId w:val="22"/>
        </w:numPr>
        <w:ind w:left="360"/>
        <w:rPr>
          <w:rFonts w:ascii="Verdana" w:hAnsi="Verdana"/>
        </w:rPr>
      </w:pPr>
      <w:r>
        <w:rPr>
          <w:rFonts w:ascii="Verdana" w:hAnsi="Verdana"/>
        </w:rPr>
        <w:t xml:space="preserve"> </w:t>
      </w:r>
      <w:r w:rsidR="009F155B" w:rsidRPr="00404DEF">
        <w:rPr>
          <w:rFonts w:ascii="Verdana" w:hAnsi="Verdana"/>
        </w:rPr>
        <w:t>Call to Order</w:t>
      </w:r>
      <w:r w:rsidR="005719C1" w:rsidRPr="00404DEF">
        <w:rPr>
          <w:rFonts w:ascii="Verdana" w:hAnsi="Verdana"/>
        </w:rPr>
        <w:t xml:space="preserve"> </w:t>
      </w:r>
    </w:p>
    <w:p w14:paraId="361CCA3B" w14:textId="77777777" w:rsidR="009F155B" w:rsidRPr="00404DEF" w:rsidRDefault="009F155B" w:rsidP="00404DEF">
      <w:pPr>
        <w:rPr>
          <w:rFonts w:ascii="Verdana" w:hAnsi="Verdana"/>
        </w:rPr>
      </w:pPr>
    </w:p>
    <w:p w14:paraId="09870A23" w14:textId="73702B30" w:rsidR="009F155B" w:rsidRDefault="00F85D8B" w:rsidP="00404DEF">
      <w:pPr>
        <w:pStyle w:val="ListParagraph"/>
        <w:numPr>
          <w:ilvl w:val="0"/>
          <w:numId w:val="22"/>
        </w:numPr>
        <w:ind w:left="360"/>
        <w:rPr>
          <w:rFonts w:ascii="Verdana" w:hAnsi="Verdana"/>
        </w:rPr>
      </w:pPr>
      <w:r>
        <w:rPr>
          <w:rFonts w:ascii="Verdana" w:hAnsi="Verdana"/>
        </w:rPr>
        <w:t xml:space="preserve"> </w:t>
      </w:r>
      <w:r w:rsidR="009F155B" w:rsidRPr="00404DEF">
        <w:rPr>
          <w:rFonts w:ascii="Verdana" w:hAnsi="Verdana"/>
        </w:rPr>
        <w:t>Introductions</w:t>
      </w:r>
    </w:p>
    <w:p w14:paraId="3C3A07DA" w14:textId="5D6DCA15" w:rsidR="00740B00" w:rsidRDefault="00740B00" w:rsidP="00740B00">
      <w:pPr>
        <w:pStyle w:val="ListParagraph"/>
        <w:ind w:left="360"/>
        <w:rPr>
          <w:rFonts w:ascii="Verdana" w:hAnsi="Verdana"/>
        </w:rPr>
      </w:pPr>
      <w:r>
        <w:rPr>
          <w:rFonts w:ascii="Verdana" w:hAnsi="Verdana"/>
        </w:rPr>
        <w:t>Ro</w:t>
      </w:r>
      <w:r w:rsidR="008B33E3">
        <w:rPr>
          <w:rFonts w:ascii="Verdana" w:hAnsi="Verdana"/>
        </w:rPr>
        <w:t>que Alas Bucton – C and C Chair/SILC Member</w:t>
      </w:r>
    </w:p>
    <w:p w14:paraId="73179C7B" w14:textId="51673C1B" w:rsidR="008B33E3" w:rsidRDefault="008B33E3" w:rsidP="00740B00">
      <w:pPr>
        <w:pStyle w:val="ListParagraph"/>
        <w:ind w:left="360"/>
        <w:rPr>
          <w:rFonts w:ascii="Verdana" w:hAnsi="Verdana"/>
        </w:rPr>
      </w:pPr>
      <w:r>
        <w:rPr>
          <w:rFonts w:ascii="Verdana" w:hAnsi="Verdana"/>
        </w:rPr>
        <w:t xml:space="preserve">Chris Fitzgerald – SILC </w:t>
      </w:r>
      <w:r w:rsidR="00C82554">
        <w:rPr>
          <w:rFonts w:ascii="Verdana" w:hAnsi="Verdana"/>
        </w:rPr>
        <w:t>M</w:t>
      </w:r>
      <w:r>
        <w:rPr>
          <w:rFonts w:ascii="Verdana" w:hAnsi="Verdana"/>
        </w:rPr>
        <w:t>ember/C and C Member</w:t>
      </w:r>
    </w:p>
    <w:p w14:paraId="57056788" w14:textId="363ACAD7" w:rsidR="0052390D" w:rsidRDefault="0052390D" w:rsidP="00740B00">
      <w:pPr>
        <w:pStyle w:val="ListParagraph"/>
        <w:ind w:left="360"/>
        <w:rPr>
          <w:rFonts w:ascii="Verdana" w:hAnsi="Verdana"/>
        </w:rPr>
      </w:pPr>
      <w:r>
        <w:rPr>
          <w:rFonts w:ascii="Verdana" w:hAnsi="Verdana"/>
        </w:rPr>
        <w:t xml:space="preserve">Shapree Carrie – Independent Living, Assistive Technology, and Traumatic Brain Injury Section (ILATS) Manager, Department of Rehabilitation (DOR) </w:t>
      </w:r>
    </w:p>
    <w:p w14:paraId="2E3C85D1" w14:textId="16B2EADA" w:rsidR="00C82554" w:rsidRDefault="00C82554" w:rsidP="00740B00">
      <w:pPr>
        <w:pStyle w:val="ListParagraph"/>
        <w:ind w:left="360"/>
        <w:rPr>
          <w:rFonts w:ascii="Verdana" w:hAnsi="Verdana"/>
        </w:rPr>
      </w:pPr>
      <w:r>
        <w:rPr>
          <w:rFonts w:ascii="Verdana" w:hAnsi="Verdana"/>
        </w:rPr>
        <w:t xml:space="preserve">Mike Valencia – Grant </w:t>
      </w:r>
      <w:r w:rsidR="0081214E">
        <w:rPr>
          <w:rFonts w:ascii="Verdana" w:hAnsi="Verdana"/>
        </w:rPr>
        <w:t>Analyst</w:t>
      </w:r>
      <w:r>
        <w:rPr>
          <w:rFonts w:ascii="Verdana" w:hAnsi="Verdana"/>
        </w:rPr>
        <w:t xml:space="preserve">, </w:t>
      </w:r>
      <w:r w:rsidR="0052390D">
        <w:rPr>
          <w:rFonts w:ascii="Verdana" w:hAnsi="Verdana"/>
        </w:rPr>
        <w:t>DOR</w:t>
      </w:r>
      <w:r>
        <w:rPr>
          <w:rFonts w:ascii="Verdana" w:hAnsi="Verdana"/>
        </w:rPr>
        <w:t xml:space="preserve"> </w:t>
      </w:r>
    </w:p>
    <w:p w14:paraId="2AFDDB15" w14:textId="77777777" w:rsidR="008B33E3" w:rsidRDefault="008B33E3" w:rsidP="00740B00">
      <w:pPr>
        <w:pStyle w:val="ListParagraph"/>
        <w:ind w:left="360"/>
        <w:rPr>
          <w:rFonts w:ascii="Verdana" w:hAnsi="Verdana"/>
        </w:rPr>
      </w:pPr>
      <w:r>
        <w:rPr>
          <w:rFonts w:ascii="Verdana" w:hAnsi="Verdana"/>
        </w:rPr>
        <w:t>Carrie England – SILC Executive Director</w:t>
      </w:r>
    </w:p>
    <w:p w14:paraId="7F81E79A" w14:textId="43CE7E63" w:rsidR="008B33E3" w:rsidRDefault="008B33E3" w:rsidP="00740B00">
      <w:pPr>
        <w:pStyle w:val="ListParagraph"/>
        <w:ind w:left="360"/>
        <w:rPr>
          <w:rFonts w:ascii="Verdana" w:hAnsi="Verdana"/>
        </w:rPr>
      </w:pPr>
      <w:r>
        <w:rPr>
          <w:rFonts w:ascii="Verdana" w:hAnsi="Verdana"/>
        </w:rPr>
        <w:t>Allison Viramontes-Nhan – SILC Legislative Specialist</w:t>
      </w:r>
    </w:p>
    <w:p w14:paraId="7983C0A3" w14:textId="4AB28187" w:rsidR="008B33E3" w:rsidRDefault="008B33E3" w:rsidP="00740B00">
      <w:pPr>
        <w:pStyle w:val="ListParagraph"/>
        <w:ind w:left="360"/>
        <w:rPr>
          <w:rFonts w:ascii="Verdana" w:hAnsi="Verdana"/>
        </w:rPr>
      </w:pPr>
      <w:r>
        <w:rPr>
          <w:rFonts w:ascii="Verdana" w:hAnsi="Verdana"/>
        </w:rPr>
        <w:t xml:space="preserve">Danielle Hess – SILC Office Manager </w:t>
      </w:r>
    </w:p>
    <w:p w14:paraId="064BABDB" w14:textId="77777777" w:rsidR="00801C52" w:rsidRPr="000C7878" w:rsidRDefault="00801C52" w:rsidP="000C7878">
      <w:pPr>
        <w:rPr>
          <w:rFonts w:ascii="Verdana" w:hAnsi="Verdana"/>
        </w:rPr>
      </w:pPr>
    </w:p>
    <w:p w14:paraId="1EA2FAC5" w14:textId="1EC48006" w:rsidR="008C272A" w:rsidRDefault="00F85D8B" w:rsidP="00732053">
      <w:pPr>
        <w:pStyle w:val="ListParagraph"/>
        <w:numPr>
          <w:ilvl w:val="0"/>
          <w:numId w:val="22"/>
        </w:numPr>
        <w:ind w:left="360"/>
        <w:rPr>
          <w:rFonts w:ascii="Verdana" w:hAnsi="Verdana"/>
        </w:rPr>
      </w:pPr>
      <w:r>
        <w:rPr>
          <w:rFonts w:ascii="Verdana" w:hAnsi="Verdana"/>
        </w:rPr>
        <w:t xml:space="preserve"> </w:t>
      </w:r>
      <w:r w:rsidR="009F155B" w:rsidRPr="00404DEF">
        <w:rPr>
          <w:rFonts w:ascii="Verdana" w:hAnsi="Verdana"/>
        </w:rPr>
        <w:t>Public Comment</w:t>
      </w:r>
    </w:p>
    <w:p w14:paraId="06AE39BC" w14:textId="05691930" w:rsidR="00D30FE5" w:rsidRDefault="00D30FE5" w:rsidP="00D30FE5">
      <w:pPr>
        <w:pStyle w:val="ListParagraph"/>
        <w:ind w:left="360"/>
        <w:rPr>
          <w:rFonts w:ascii="Verdana" w:hAnsi="Verdana"/>
        </w:rPr>
      </w:pPr>
      <w:r>
        <w:rPr>
          <w:rFonts w:ascii="Verdana" w:hAnsi="Verdana"/>
        </w:rPr>
        <w:t>None</w:t>
      </w:r>
    </w:p>
    <w:p w14:paraId="62B05D01" w14:textId="77777777" w:rsidR="00241A28" w:rsidRDefault="00241A28" w:rsidP="00333F6E">
      <w:pPr>
        <w:rPr>
          <w:rFonts w:ascii="Verdana" w:hAnsi="Verdana"/>
        </w:rPr>
      </w:pPr>
    </w:p>
    <w:p w14:paraId="731B0EF2" w14:textId="5F088400" w:rsidR="002474E5" w:rsidRDefault="00241A28" w:rsidP="00D611CB">
      <w:pPr>
        <w:numPr>
          <w:ilvl w:val="0"/>
          <w:numId w:val="22"/>
        </w:numPr>
        <w:ind w:left="360"/>
        <w:rPr>
          <w:rFonts w:ascii="Verdana" w:hAnsi="Verdana"/>
        </w:rPr>
      </w:pPr>
      <w:r>
        <w:rPr>
          <w:rFonts w:ascii="Verdana" w:hAnsi="Verdana"/>
        </w:rPr>
        <w:t xml:space="preserve"> </w:t>
      </w:r>
      <w:r w:rsidR="002474E5">
        <w:rPr>
          <w:rFonts w:ascii="Verdana" w:hAnsi="Verdana"/>
        </w:rPr>
        <w:t>SILC Member Updates</w:t>
      </w:r>
    </w:p>
    <w:p w14:paraId="61C8885C" w14:textId="78FA73B4" w:rsidR="00D30FE5" w:rsidRDefault="00D30FE5" w:rsidP="00D30FE5">
      <w:pPr>
        <w:ind w:left="360"/>
        <w:rPr>
          <w:rFonts w:ascii="Verdana" w:hAnsi="Verdana"/>
        </w:rPr>
      </w:pPr>
      <w:r>
        <w:rPr>
          <w:rFonts w:ascii="Verdana" w:hAnsi="Verdana"/>
        </w:rPr>
        <w:t>None</w:t>
      </w:r>
    </w:p>
    <w:p w14:paraId="70194DE7" w14:textId="77777777" w:rsidR="002474E5" w:rsidRDefault="002474E5" w:rsidP="002474E5">
      <w:pPr>
        <w:pStyle w:val="ListParagraph"/>
        <w:rPr>
          <w:rFonts w:ascii="Verdana" w:hAnsi="Verdana"/>
        </w:rPr>
      </w:pPr>
    </w:p>
    <w:p w14:paraId="0C17BD54" w14:textId="4301AA1D" w:rsidR="00801AD5" w:rsidRDefault="00F85D8B" w:rsidP="00DD2D0E">
      <w:pPr>
        <w:numPr>
          <w:ilvl w:val="0"/>
          <w:numId w:val="22"/>
        </w:numPr>
        <w:ind w:left="360"/>
        <w:rPr>
          <w:rFonts w:ascii="Verdana" w:hAnsi="Verdana"/>
        </w:rPr>
      </w:pPr>
      <w:r>
        <w:rPr>
          <w:rFonts w:ascii="Verdana" w:hAnsi="Verdana"/>
        </w:rPr>
        <w:t xml:space="preserve"> </w:t>
      </w:r>
      <w:r w:rsidR="004A5AC6" w:rsidRPr="00404DEF">
        <w:rPr>
          <w:rFonts w:ascii="Verdana" w:hAnsi="Verdana"/>
        </w:rPr>
        <w:t>Approva</w:t>
      </w:r>
      <w:r w:rsidR="00732053">
        <w:rPr>
          <w:rFonts w:ascii="Verdana" w:hAnsi="Verdana"/>
        </w:rPr>
        <w:t xml:space="preserve">l of </w:t>
      </w:r>
      <w:r w:rsidR="00A51444">
        <w:rPr>
          <w:rFonts w:ascii="Verdana" w:hAnsi="Verdana"/>
        </w:rPr>
        <w:t xml:space="preserve">the </w:t>
      </w:r>
      <w:r w:rsidR="00732053">
        <w:rPr>
          <w:rFonts w:ascii="Verdana" w:hAnsi="Verdana"/>
        </w:rPr>
        <w:t>Draft</w:t>
      </w:r>
      <w:r w:rsidR="004A5AC6" w:rsidRPr="00404DEF">
        <w:rPr>
          <w:rFonts w:ascii="Verdana" w:hAnsi="Verdana"/>
        </w:rPr>
        <w:t xml:space="preserve"> </w:t>
      </w:r>
      <w:r w:rsidR="00732053">
        <w:rPr>
          <w:rFonts w:ascii="Verdana" w:hAnsi="Verdana"/>
        </w:rPr>
        <w:t>M</w:t>
      </w:r>
      <w:r w:rsidR="004A5AC6" w:rsidRPr="00404DEF">
        <w:rPr>
          <w:rFonts w:ascii="Verdana" w:hAnsi="Verdana"/>
        </w:rPr>
        <w:t xml:space="preserve">inutes from </w:t>
      </w:r>
      <w:r w:rsidR="00DC1D70">
        <w:rPr>
          <w:rFonts w:ascii="Verdana" w:hAnsi="Verdana"/>
        </w:rPr>
        <w:t>August</w:t>
      </w:r>
      <w:r w:rsidR="0001521F">
        <w:rPr>
          <w:rFonts w:ascii="Verdana" w:hAnsi="Verdana"/>
        </w:rPr>
        <w:t xml:space="preserve"> </w:t>
      </w:r>
      <w:r w:rsidR="00F10081">
        <w:rPr>
          <w:rFonts w:ascii="Verdana" w:hAnsi="Verdana"/>
        </w:rPr>
        <w:t>1</w:t>
      </w:r>
      <w:r w:rsidR="00DC1D70">
        <w:rPr>
          <w:rFonts w:ascii="Verdana" w:hAnsi="Verdana"/>
        </w:rPr>
        <w:t>4</w:t>
      </w:r>
      <w:r w:rsidR="0090542A">
        <w:rPr>
          <w:rFonts w:ascii="Verdana" w:hAnsi="Verdana"/>
        </w:rPr>
        <w:t>, 202</w:t>
      </w:r>
      <w:r w:rsidR="00333F6E">
        <w:rPr>
          <w:rFonts w:ascii="Verdana" w:hAnsi="Verdana"/>
        </w:rPr>
        <w:t>6</w:t>
      </w:r>
      <w:r w:rsidR="0090542A">
        <w:rPr>
          <w:rFonts w:ascii="Verdana" w:hAnsi="Verdana"/>
        </w:rPr>
        <w:t>,</w:t>
      </w:r>
      <w:r w:rsidR="003F6B02" w:rsidRPr="00404DEF">
        <w:rPr>
          <w:rFonts w:ascii="Verdana" w:hAnsi="Verdana"/>
        </w:rPr>
        <w:t xml:space="preserve"> </w:t>
      </w:r>
      <w:r w:rsidR="00732053">
        <w:rPr>
          <w:rFonts w:ascii="Verdana" w:hAnsi="Verdana"/>
        </w:rPr>
        <w:t>Communication and Collaboration</w:t>
      </w:r>
      <w:r w:rsidR="008C272A">
        <w:rPr>
          <w:rFonts w:ascii="Verdana" w:hAnsi="Verdana"/>
        </w:rPr>
        <w:t xml:space="preserve"> </w:t>
      </w:r>
      <w:r w:rsidR="004A5AC6" w:rsidRPr="00404DEF">
        <w:rPr>
          <w:rFonts w:ascii="Verdana" w:hAnsi="Verdana"/>
        </w:rPr>
        <w:t>Committee Meeting</w:t>
      </w:r>
    </w:p>
    <w:p w14:paraId="1780C086" w14:textId="66F33CD4" w:rsidR="00D30FE5" w:rsidRDefault="00D30FE5" w:rsidP="00D30FE5">
      <w:pPr>
        <w:ind w:left="360"/>
        <w:rPr>
          <w:rFonts w:ascii="Verdana" w:hAnsi="Verdana"/>
        </w:rPr>
      </w:pPr>
      <w:r>
        <w:rPr>
          <w:rFonts w:ascii="Verdana" w:hAnsi="Verdana"/>
        </w:rPr>
        <w:t xml:space="preserve">Quorum was not available at this meeting, so minutes were held for future approval. </w:t>
      </w:r>
    </w:p>
    <w:p w14:paraId="2D1ABB94" w14:textId="77777777" w:rsidR="00D57C9D" w:rsidRPr="00DD2D0E" w:rsidRDefault="00D57C9D" w:rsidP="00D57C9D">
      <w:pPr>
        <w:rPr>
          <w:rFonts w:ascii="Verdana" w:hAnsi="Verdana"/>
        </w:rPr>
      </w:pPr>
    </w:p>
    <w:p w14:paraId="1DA6A80A" w14:textId="1944771B" w:rsidR="00732053" w:rsidRPr="00732053" w:rsidRDefault="001F4CAD" w:rsidP="00732053">
      <w:pPr>
        <w:pStyle w:val="ListParagraph"/>
        <w:numPr>
          <w:ilvl w:val="0"/>
          <w:numId w:val="22"/>
        </w:numPr>
        <w:ind w:left="360"/>
        <w:rPr>
          <w:rFonts w:ascii="Verdana" w:hAnsi="Verdana"/>
        </w:rPr>
      </w:pPr>
      <w:r>
        <w:rPr>
          <w:rFonts w:ascii="Verdana" w:hAnsi="Verdana"/>
        </w:rPr>
        <w:t xml:space="preserve"> </w:t>
      </w:r>
      <w:r w:rsidR="00732053">
        <w:rPr>
          <w:rFonts w:ascii="Verdana" w:hAnsi="Verdana"/>
        </w:rPr>
        <w:t>Legislation Update</w:t>
      </w:r>
    </w:p>
    <w:p w14:paraId="3DCB394E" w14:textId="2BDC35B6" w:rsidR="00732053" w:rsidRDefault="00732053" w:rsidP="00732053">
      <w:pPr>
        <w:pStyle w:val="ListParagraph"/>
        <w:numPr>
          <w:ilvl w:val="1"/>
          <w:numId w:val="22"/>
        </w:numPr>
        <w:rPr>
          <w:rFonts w:ascii="Verdana" w:hAnsi="Verdana"/>
        </w:rPr>
      </w:pPr>
      <w:r>
        <w:rPr>
          <w:rFonts w:ascii="Verdana" w:hAnsi="Verdana"/>
        </w:rPr>
        <w:t>Legislative Items for Review</w:t>
      </w:r>
    </w:p>
    <w:p w14:paraId="200F385C" w14:textId="4B9D155E" w:rsidR="00651E14" w:rsidRDefault="00651E14" w:rsidP="00651E14">
      <w:pPr>
        <w:pStyle w:val="ListParagraph"/>
        <w:rPr>
          <w:rFonts w:ascii="Verdana" w:hAnsi="Verdana"/>
        </w:rPr>
      </w:pPr>
      <w:r>
        <w:rPr>
          <w:rFonts w:ascii="Verdana" w:hAnsi="Verdana"/>
        </w:rPr>
        <w:t xml:space="preserve">September 30 is the last </w:t>
      </w:r>
      <w:r w:rsidR="00EF3B0C">
        <w:rPr>
          <w:rFonts w:ascii="Verdana" w:hAnsi="Verdana"/>
        </w:rPr>
        <w:t>day</w:t>
      </w:r>
      <w:r>
        <w:rPr>
          <w:rFonts w:ascii="Verdana" w:hAnsi="Verdana"/>
        </w:rPr>
        <w:t xml:space="preserve"> for the Governor to Sign or Veto Bills, </w:t>
      </w:r>
      <w:r w:rsidR="00EF3B0C">
        <w:rPr>
          <w:rFonts w:ascii="Verdana" w:hAnsi="Verdana"/>
        </w:rPr>
        <w:t>passed by the Legislature. The Legislature is in recess starting</w:t>
      </w:r>
      <w:r w:rsidR="00850F43">
        <w:rPr>
          <w:rFonts w:ascii="Verdana" w:hAnsi="Verdana"/>
        </w:rPr>
        <w:t xml:space="preserve"> August 31, so any bills not </w:t>
      </w:r>
      <w:r w:rsidR="001C64D3">
        <w:rPr>
          <w:rFonts w:ascii="Verdana" w:hAnsi="Verdana"/>
        </w:rPr>
        <w:t xml:space="preserve">passed out of both houses are now considered dead. </w:t>
      </w:r>
    </w:p>
    <w:p w14:paraId="6CB3195B" w14:textId="77777777" w:rsidR="001C64D3" w:rsidRDefault="001C64D3" w:rsidP="00651E14">
      <w:pPr>
        <w:pStyle w:val="ListParagraph"/>
        <w:rPr>
          <w:rFonts w:ascii="Verdana" w:hAnsi="Verdana"/>
        </w:rPr>
      </w:pPr>
    </w:p>
    <w:p w14:paraId="41F4DB98" w14:textId="2F6E4C83" w:rsidR="001C64D3" w:rsidRPr="003F1574" w:rsidRDefault="003F1574" w:rsidP="00651E14">
      <w:pPr>
        <w:pStyle w:val="ListParagraph"/>
        <w:rPr>
          <w:rFonts w:ascii="Verdana" w:hAnsi="Verdana"/>
        </w:rPr>
      </w:pPr>
      <w:r w:rsidRPr="003F1574">
        <w:rPr>
          <w:rFonts w:ascii="Verdana" w:hAnsi="Verdana"/>
        </w:rPr>
        <w:t xml:space="preserve">There were 1,846 bills (1,263 Assembly Bills and 583 Senate Bills) introduced for the 2026 session. As of Wednesday, there has not been an official count </w:t>
      </w:r>
      <w:r>
        <w:rPr>
          <w:rFonts w:ascii="Verdana" w:hAnsi="Verdana"/>
        </w:rPr>
        <w:t xml:space="preserve">of </w:t>
      </w:r>
      <w:r w:rsidRPr="003F1574">
        <w:rPr>
          <w:rFonts w:ascii="Verdana" w:hAnsi="Verdana"/>
        </w:rPr>
        <w:t>how many bills were enrolled and sent to the Governor’s office.</w:t>
      </w:r>
    </w:p>
    <w:p w14:paraId="1ED92D3C" w14:textId="77777777" w:rsidR="001C64D3" w:rsidRDefault="001C64D3" w:rsidP="00651E14">
      <w:pPr>
        <w:pStyle w:val="ListParagraph"/>
        <w:rPr>
          <w:rFonts w:ascii="Verdana" w:hAnsi="Verdana"/>
        </w:rPr>
      </w:pPr>
    </w:p>
    <w:p w14:paraId="26D93488" w14:textId="77777777" w:rsidR="003F1574" w:rsidRDefault="003F1574" w:rsidP="00651E14">
      <w:pPr>
        <w:pStyle w:val="ListParagraph"/>
        <w:rPr>
          <w:rFonts w:ascii="Verdana" w:hAnsi="Verdana"/>
        </w:rPr>
      </w:pPr>
    </w:p>
    <w:p w14:paraId="50530848" w14:textId="307464E9" w:rsidR="00480175" w:rsidRDefault="00B449AF" w:rsidP="00732053">
      <w:pPr>
        <w:pStyle w:val="ListParagraph"/>
        <w:numPr>
          <w:ilvl w:val="2"/>
          <w:numId w:val="22"/>
        </w:numPr>
        <w:rPr>
          <w:rFonts w:ascii="Verdana" w:hAnsi="Verdana"/>
        </w:rPr>
      </w:pPr>
      <w:r>
        <w:rPr>
          <w:rFonts w:ascii="Verdana" w:hAnsi="Verdana"/>
        </w:rPr>
        <w:t>For Consideration Bills</w:t>
      </w:r>
    </w:p>
    <w:p w14:paraId="6FD2836B" w14:textId="6BEE8E58" w:rsidR="00A26FE4" w:rsidRDefault="00A26FE4" w:rsidP="00A26FE4">
      <w:pPr>
        <w:pStyle w:val="ListParagraph"/>
        <w:ind w:left="1440"/>
        <w:rPr>
          <w:rFonts w:ascii="Verdana" w:hAnsi="Verdana"/>
        </w:rPr>
      </w:pPr>
      <w:r>
        <w:rPr>
          <w:rFonts w:ascii="Verdana" w:hAnsi="Verdana"/>
        </w:rPr>
        <w:t xml:space="preserve">There are no bills currently for consideration to be added to the SILC Legislative Watchlist. </w:t>
      </w:r>
    </w:p>
    <w:p w14:paraId="0C1ACE19" w14:textId="77777777" w:rsidR="003F1574" w:rsidRDefault="003F1574" w:rsidP="003F1574">
      <w:pPr>
        <w:pStyle w:val="ListParagraph"/>
        <w:ind w:left="1440"/>
        <w:rPr>
          <w:rFonts w:ascii="Verdana" w:hAnsi="Verdana"/>
        </w:rPr>
      </w:pPr>
    </w:p>
    <w:p w14:paraId="56A6F222" w14:textId="7C5016C2" w:rsidR="00732053" w:rsidRDefault="00732053" w:rsidP="00732053">
      <w:pPr>
        <w:pStyle w:val="ListParagraph"/>
        <w:numPr>
          <w:ilvl w:val="2"/>
          <w:numId w:val="22"/>
        </w:numPr>
        <w:rPr>
          <w:rFonts w:ascii="Verdana" w:hAnsi="Verdana"/>
        </w:rPr>
      </w:pPr>
      <w:r>
        <w:rPr>
          <w:rFonts w:ascii="Verdana" w:hAnsi="Verdana"/>
        </w:rPr>
        <w:t>Watchlist Bills</w:t>
      </w:r>
    </w:p>
    <w:p w14:paraId="35DBDD61" w14:textId="77777777" w:rsidR="00A26FE4" w:rsidRPr="003C1286" w:rsidRDefault="00A26FE4" w:rsidP="00A26FE4">
      <w:pPr>
        <w:ind w:left="1440"/>
        <w:rPr>
          <w:rFonts w:ascii="Verdana" w:hAnsi="Verdana"/>
          <w:u w:val="single"/>
        </w:rPr>
      </w:pPr>
      <w:r w:rsidRPr="003C1286">
        <w:rPr>
          <w:rFonts w:ascii="Verdana" w:hAnsi="Verdana"/>
          <w:u w:val="single"/>
        </w:rPr>
        <w:t>Assembly Bills (2 Bills)</w:t>
      </w:r>
    </w:p>
    <w:p w14:paraId="4EC8A555" w14:textId="77777777" w:rsidR="00A26FE4" w:rsidRPr="00B730DE" w:rsidRDefault="00A26FE4" w:rsidP="00A26FE4">
      <w:pPr>
        <w:pStyle w:val="ListParagraph"/>
        <w:numPr>
          <w:ilvl w:val="0"/>
          <w:numId w:val="27"/>
        </w:numPr>
        <w:rPr>
          <w:rFonts w:ascii="Verdana" w:hAnsi="Verdana"/>
        </w:rPr>
      </w:pPr>
      <w:r w:rsidRPr="00B730DE">
        <w:rPr>
          <w:rFonts w:ascii="Verdana" w:hAnsi="Verdana"/>
        </w:rPr>
        <w:t>AB 1561 (Krell) Medi-Cal: complex rehabilitation technology. STATUS: 2/3/26 Referred to Assembly Health Committee</w:t>
      </w:r>
    </w:p>
    <w:p w14:paraId="027B9895" w14:textId="77777777" w:rsidR="00A26FE4" w:rsidRPr="00B730DE" w:rsidRDefault="00A26FE4" w:rsidP="00A26FE4">
      <w:pPr>
        <w:pStyle w:val="ListParagraph"/>
        <w:numPr>
          <w:ilvl w:val="0"/>
          <w:numId w:val="27"/>
        </w:numPr>
        <w:rPr>
          <w:rFonts w:ascii="Verdana" w:hAnsi="Verdana"/>
        </w:rPr>
      </w:pPr>
      <w:r w:rsidRPr="00B730DE">
        <w:rPr>
          <w:rFonts w:ascii="Verdana" w:hAnsi="Verdana"/>
        </w:rPr>
        <w:t>AB 2081 (Stefani) Medi-Cal: Home and Community-Based Alternatives Waiver. STATUS: 8/28/26 Senate amendments concurred in. To Engrossing and Enrolling.</w:t>
      </w:r>
    </w:p>
    <w:p w14:paraId="5A99326A" w14:textId="77777777" w:rsidR="00A26FE4" w:rsidRDefault="00A26FE4" w:rsidP="00A26FE4">
      <w:pPr>
        <w:ind w:left="1440"/>
        <w:rPr>
          <w:rFonts w:ascii="Verdana" w:hAnsi="Verdana"/>
        </w:rPr>
      </w:pPr>
    </w:p>
    <w:p w14:paraId="423005BF" w14:textId="77777777" w:rsidR="00A26FE4" w:rsidRPr="00B730DE" w:rsidRDefault="00A26FE4" w:rsidP="00A26FE4">
      <w:pPr>
        <w:ind w:left="1440"/>
        <w:rPr>
          <w:rFonts w:ascii="Verdana" w:hAnsi="Verdana"/>
          <w:u w:val="single"/>
        </w:rPr>
      </w:pPr>
      <w:r w:rsidRPr="00B730DE">
        <w:rPr>
          <w:rFonts w:ascii="Verdana" w:hAnsi="Verdana"/>
          <w:u w:val="single"/>
        </w:rPr>
        <w:t>Senate Bills (2 Bills)</w:t>
      </w:r>
    </w:p>
    <w:p w14:paraId="475936D2" w14:textId="77777777" w:rsidR="00A26FE4" w:rsidRPr="00A26FE4" w:rsidRDefault="00A26FE4" w:rsidP="00A26FE4">
      <w:pPr>
        <w:pStyle w:val="ListParagraph"/>
        <w:numPr>
          <w:ilvl w:val="0"/>
          <w:numId w:val="28"/>
        </w:numPr>
        <w:rPr>
          <w:rFonts w:ascii="Verdana" w:hAnsi="Verdana"/>
        </w:rPr>
      </w:pPr>
      <w:r w:rsidRPr="00A26FE4">
        <w:rPr>
          <w:rFonts w:ascii="Verdana" w:hAnsi="Verdana"/>
        </w:rPr>
        <w:t>SB 84 (Niello) Disability access: construction-related accessibility claims: notice of violation and opportunity to correct. STATUS: 6/18/25 From Committee with author’s amendments. Read second time and amended. Re-referred to Assembly Judiciary Committee.</w:t>
      </w:r>
    </w:p>
    <w:p w14:paraId="4498E63D" w14:textId="77777777" w:rsidR="00A26FE4" w:rsidRPr="00A26FE4" w:rsidRDefault="00A26FE4" w:rsidP="00A26FE4">
      <w:pPr>
        <w:pStyle w:val="ListParagraph"/>
        <w:numPr>
          <w:ilvl w:val="0"/>
          <w:numId w:val="28"/>
        </w:numPr>
        <w:rPr>
          <w:rFonts w:ascii="Verdana" w:hAnsi="Verdana"/>
        </w:rPr>
      </w:pPr>
      <w:r w:rsidRPr="00A26FE4">
        <w:rPr>
          <w:rFonts w:ascii="Verdana" w:hAnsi="Verdana"/>
        </w:rPr>
        <w:t>SB 837 (Reyes) Disaster and emergency preparedness. STATUS: 6/30/26 From Assembly Emergency Management Committee: Do pass and re-refer to Assembly Appropriations Committees with the recommendation to send to the Consent Calendar.</w:t>
      </w:r>
    </w:p>
    <w:p w14:paraId="6C0EA6B8" w14:textId="77777777" w:rsidR="00A26FE4" w:rsidRDefault="00A26FE4" w:rsidP="008965F0">
      <w:pPr>
        <w:pStyle w:val="ListParagraph"/>
        <w:ind w:left="1440"/>
        <w:rPr>
          <w:rFonts w:ascii="Verdana" w:hAnsi="Verdana"/>
        </w:rPr>
      </w:pPr>
    </w:p>
    <w:p w14:paraId="1075CF58" w14:textId="01DDE8DB" w:rsidR="00920BE4" w:rsidRDefault="00732053" w:rsidP="00920BE4">
      <w:pPr>
        <w:pStyle w:val="ListParagraph"/>
        <w:numPr>
          <w:ilvl w:val="1"/>
          <w:numId w:val="22"/>
        </w:numPr>
        <w:rPr>
          <w:rFonts w:ascii="Verdana" w:hAnsi="Verdana"/>
        </w:rPr>
      </w:pPr>
      <w:r>
        <w:rPr>
          <w:rFonts w:ascii="Verdana" w:hAnsi="Verdana"/>
        </w:rPr>
        <w:t>Legislative Items for Consideration from SILC Members</w:t>
      </w:r>
    </w:p>
    <w:p w14:paraId="4BF7D369" w14:textId="77777777" w:rsidR="004A0627" w:rsidRPr="00920BE4" w:rsidRDefault="004A0627" w:rsidP="004A0627">
      <w:pPr>
        <w:pStyle w:val="ListParagraph"/>
        <w:rPr>
          <w:rFonts w:ascii="Verdana" w:hAnsi="Verdana"/>
        </w:rPr>
      </w:pPr>
    </w:p>
    <w:p w14:paraId="07677B3C" w14:textId="6E2EB4D1" w:rsidR="008470DC" w:rsidRDefault="008470DC" w:rsidP="008470DC">
      <w:pPr>
        <w:pStyle w:val="ListParagraph"/>
        <w:numPr>
          <w:ilvl w:val="1"/>
          <w:numId w:val="22"/>
        </w:numPr>
        <w:rPr>
          <w:rFonts w:ascii="Verdana" w:hAnsi="Verdana"/>
        </w:rPr>
      </w:pPr>
      <w:r>
        <w:rPr>
          <w:rFonts w:ascii="Verdana" w:hAnsi="Verdana"/>
        </w:rPr>
        <w:t>Current Events and Updates</w:t>
      </w:r>
    </w:p>
    <w:p w14:paraId="3D58F259" w14:textId="77777777" w:rsidR="004A0627" w:rsidRPr="004A0627" w:rsidRDefault="004A0627" w:rsidP="004A0627">
      <w:pPr>
        <w:rPr>
          <w:rFonts w:ascii="Verdana" w:hAnsi="Verdana"/>
        </w:rPr>
      </w:pPr>
    </w:p>
    <w:p w14:paraId="3C5FA6F7" w14:textId="55BFEBF9" w:rsidR="00935E4D" w:rsidRDefault="00F14C83" w:rsidP="004B4F40">
      <w:pPr>
        <w:pStyle w:val="ListParagraph"/>
        <w:numPr>
          <w:ilvl w:val="1"/>
          <w:numId w:val="22"/>
        </w:numPr>
        <w:rPr>
          <w:rFonts w:ascii="Verdana" w:hAnsi="Verdana"/>
        </w:rPr>
      </w:pPr>
      <w:r>
        <w:rPr>
          <w:rFonts w:ascii="Verdana" w:hAnsi="Verdana"/>
        </w:rPr>
        <w:t>Discussion on National Topics</w:t>
      </w:r>
      <w:bookmarkStart w:id="3" w:name="_Hlk191043851"/>
    </w:p>
    <w:p w14:paraId="0D9256F8" w14:textId="110A10CA" w:rsidR="00603DE4" w:rsidRDefault="00603DE4" w:rsidP="00603DE4">
      <w:pPr>
        <w:pStyle w:val="ListParagraph"/>
        <w:rPr>
          <w:rFonts w:ascii="Verdana" w:hAnsi="Verdana"/>
        </w:rPr>
      </w:pPr>
      <w:r>
        <w:rPr>
          <w:rFonts w:ascii="Verdana" w:hAnsi="Verdana"/>
        </w:rPr>
        <w:t xml:space="preserve">Ms. Viramontes-Nhan shared updates on the lawsuit filed in </w:t>
      </w:r>
      <w:r w:rsidR="004F421C">
        <w:rPr>
          <w:rFonts w:ascii="Verdana" w:hAnsi="Verdana"/>
        </w:rPr>
        <w:t>September</w:t>
      </w:r>
      <w:r>
        <w:rPr>
          <w:rFonts w:ascii="Verdana" w:hAnsi="Verdana"/>
        </w:rPr>
        <w:t xml:space="preserve"> 2024 </w:t>
      </w:r>
      <w:r w:rsidR="004F421C">
        <w:rPr>
          <w:rFonts w:ascii="Verdana" w:hAnsi="Verdana"/>
        </w:rPr>
        <w:t>by 17 states, called Texas v. Be</w:t>
      </w:r>
      <w:r w:rsidR="0012664C">
        <w:rPr>
          <w:rFonts w:ascii="Verdana" w:hAnsi="Verdana"/>
        </w:rPr>
        <w:t>c</w:t>
      </w:r>
      <w:r w:rsidR="004F421C">
        <w:rPr>
          <w:rFonts w:ascii="Verdana" w:hAnsi="Verdana"/>
        </w:rPr>
        <w:t xml:space="preserve">erra. </w:t>
      </w:r>
      <w:r w:rsidR="0012664C">
        <w:rPr>
          <w:rFonts w:ascii="Verdana" w:hAnsi="Verdana"/>
        </w:rPr>
        <w:t>This lawsuit argued that Section 504 is unconst</w:t>
      </w:r>
      <w:r w:rsidR="007B4F18">
        <w:rPr>
          <w:rFonts w:ascii="Verdana" w:hAnsi="Verdana"/>
        </w:rPr>
        <w:t xml:space="preserve">itutional and should be </w:t>
      </w:r>
      <w:r w:rsidR="00373B9C">
        <w:rPr>
          <w:rFonts w:ascii="Verdana" w:hAnsi="Verdana"/>
        </w:rPr>
        <w:t>eliminated but</w:t>
      </w:r>
      <w:r w:rsidR="007B4F18">
        <w:rPr>
          <w:rFonts w:ascii="Verdana" w:hAnsi="Verdana"/>
        </w:rPr>
        <w:t xml:space="preserve"> was eventually </w:t>
      </w:r>
      <w:r w:rsidR="00B16B49">
        <w:rPr>
          <w:rFonts w:ascii="Verdana" w:hAnsi="Verdana"/>
        </w:rPr>
        <w:t xml:space="preserve">withdrawn after public backlash. The broader case, Texas v. Kennedy, </w:t>
      </w:r>
      <w:r w:rsidR="009A1B9A">
        <w:rPr>
          <w:rFonts w:ascii="Verdana" w:hAnsi="Verdana"/>
        </w:rPr>
        <w:t xml:space="preserve">is still being pursued and challenges </w:t>
      </w:r>
      <w:r w:rsidR="00C40009">
        <w:rPr>
          <w:rFonts w:ascii="Verdana" w:hAnsi="Verdana"/>
        </w:rPr>
        <w:t xml:space="preserve">updates to Section 504 regulations finalized in 2024 under President Biden. </w:t>
      </w:r>
      <w:r w:rsidR="002212A0">
        <w:rPr>
          <w:rFonts w:ascii="Verdana" w:hAnsi="Verdana"/>
        </w:rPr>
        <w:t xml:space="preserve">Specifically, they seek to have </w:t>
      </w:r>
      <w:r w:rsidR="00803719">
        <w:rPr>
          <w:rFonts w:ascii="Verdana" w:hAnsi="Verdana"/>
        </w:rPr>
        <w:t>all references to a “most integrated setting”</w:t>
      </w:r>
      <w:r w:rsidR="00E207F9">
        <w:rPr>
          <w:rFonts w:ascii="Verdana" w:hAnsi="Verdana"/>
        </w:rPr>
        <w:t xml:space="preserve"> removed from the United States Health and Human Services’ regulations related to Section 504</w:t>
      </w:r>
      <w:r w:rsidR="00E430A7">
        <w:rPr>
          <w:rFonts w:ascii="Verdana" w:hAnsi="Verdana"/>
        </w:rPr>
        <w:t xml:space="preserve">. The United State Department of </w:t>
      </w:r>
      <w:r w:rsidR="00E430A7">
        <w:rPr>
          <w:rFonts w:ascii="Verdana" w:hAnsi="Verdana"/>
        </w:rPr>
        <w:lastRenderedPageBreak/>
        <w:t xml:space="preserve">Justice has </w:t>
      </w:r>
      <w:r w:rsidR="00704696">
        <w:rPr>
          <w:rFonts w:ascii="Verdana" w:hAnsi="Verdana"/>
        </w:rPr>
        <w:t xml:space="preserve">filed a motion asking the court to </w:t>
      </w:r>
      <w:r w:rsidR="00CF3AF7">
        <w:rPr>
          <w:rFonts w:ascii="Verdana" w:hAnsi="Verdana"/>
        </w:rPr>
        <w:t xml:space="preserve">file an order removing these references. </w:t>
      </w:r>
    </w:p>
    <w:p w14:paraId="7D951DD0" w14:textId="77777777" w:rsidR="00CF3AF7" w:rsidRDefault="00CF3AF7" w:rsidP="00603DE4">
      <w:pPr>
        <w:pStyle w:val="ListParagraph"/>
        <w:rPr>
          <w:rFonts w:ascii="Verdana" w:hAnsi="Verdana"/>
        </w:rPr>
      </w:pPr>
    </w:p>
    <w:p w14:paraId="5CC6CCEE" w14:textId="3DF6B101" w:rsidR="00CF3AF7" w:rsidRDefault="00CF3AF7" w:rsidP="000423AA">
      <w:pPr>
        <w:ind w:left="720"/>
        <w:rPr>
          <w:rFonts w:ascii="Verdana" w:hAnsi="Verdana"/>
        </w:rPr>
      </w:pPr>
      <w:r w:rsidRPr="000423AA">
        <w:rPr>
          <w:rFonts w:ascii="Verdana" w:hAnsi="Verdana"/>
        </w:rPr>
        <w:t xml:space="preserve">Ms. Viramontes-Nhan did clarify that </w:t>
      </w:r>
      <w:r w:rsidR="000423AA" w:rsidRPr="000423AA">
        <w:rPr>
          <w:rFonts w:ascii="Verdana" w:hAnsi="Verdana"/>
        </w:rPr>
        <w:t xml:space="preserve">the resolution does not change longstanding law </w:t>
      </w:r>
      <w:r w:rsidR="000423AA">
        <w:rPr>
          <w:rFonts w:ascii="Verdana" w:hAnsi="Verdana"/>
        </w:rPr>
        <w:t>that</w:t>
      </w:r>
      <w:r w:rsidR="000423AA" w:rsidRPr="000423AA">
        <w:rPr>
          <w:rFonts w:ascii="Verdana" w:hAnsi="Verdana"/>
        </w:rPr>
        <w:t xml:space="preserve"> interpreted the </w:t>
      </w:r>
      <w:r w:rsidR="000423AA">
        <w:rPr>
          <w:rFonts w:ascii="Verdana" w:hAnsi="Verdana"/>
        </w:rPr>
        <w:t>requirements</w:t>
      </w:r>
      <w:r w:rsidR="000423AA" w:rsidRPr="000423AA">
        <w:rPr>
          <w:rFonts w:ascii="Verdana" w:hAnsi="Verdana"/>
        </w:rPr>
        <w:t xml:space="preserve"> of Section 504 or the ADA. It also does not change the ADA or Section 504 itself. Only Congress can change the law. However, advocates have raised concern regarding this resolution</w:t>
      </w:r>
      <w:r w:rsidR="000423AA">
        <w:rPr>
          <w:rFonts w:ascii="Verdana" w:hAnsi="Verdana"/>
        </w:rPr>
        <w:t>,</w:t>
      </w:r>
      <w:r w:rsidR="000423AA" w:rsidRPr="000423AA">
        <w:rPr>
          <w:rFonts w:ascii="Verdana" w:hAnsi="Verdana"/>
        </w:rPr>
        <w:t xml:space="preserve"> citing that rights mean less when the federal government refuses to enforce them</w:t>
      </w:r>
      <w:r w:rsidR="000423AA" w:rsidRPr="00653C58">
        <w:rPr>
          <w:rFonts w:ascii="Verdana" w:hAnsi="Verdana"/>
        </w:rPr>
        <w:t>.</w:t>
      </w:r>
      <w:r w:rsidR="00C7305F" w:rsidRPr="00653C58">
        <w:rPr>
          <w:rFonts w:ascii="Verdana" w:hAnsi="Verdana"/>
        </w:rPr>
        <w:t xml:space="preserve"> </w:t>
      </w:r>
      <w:r w:rsidR="00653C58" w:rsidRPr="00653C58">
        <w:rPr>
          <w:rFonts w:ascii="Verdana" w:hAnsi="Verdana"/>
        </w:rPr>
        <w:t>A combined statement from national disability organizations, including the ACLU, Justice in Aging, and DREDF, strongly and unequivocally condemns the actions of the US DOJ and HHS</w:t>
      </w:r>
      <w:r w:rsidR="00653C58">
        <w:rPr>
          <w:rFonts w:ascii="Verdana" w:hAnsi="Verdana"/>
        </w:rPr>
        <w:t>,</w:t>
      </w:r>
      <w:r w:rsidR="00653C58" w:rsidRPr="00653C58">
        <w:rPr>
          <w:rFonts w:ascii="Verdana" w:hAnsi="Verdana"/>
        </w:rPr>
        <w:t xml:space="preserve"> noting that the resolution continues the federal government’s abandonment of its duty to enforce the right of people with disabilities to live in their own homes and communities.</w:t>
      </w:r>
    </w:p>
    <w:p w14:paraId="4915E2A6" w14:textId="77777777" w:rsidR="000E0048" w:rsidRDefault="000E0048" w:rsidP="000423AA">
      <w:pPr>
        <w:ind w:left="720"/>
        <w:rPr>
          <w:rFonts w:ascii="Verdana" w:hAnsi="Verdana"/>
        </w:rPr>
      </w:pPr>
    </w:p>
    <w:p w14:paraId="3A9E8043" w14:textId="559C3D25" w:rsidR="000E0048" w:rsidRPr="00653C58" w:rsidRDefault="000E0048" w:rsidP="000423AA">
      <w:pPr>
        <w:ind w:left="720"/>
        <w:rPr>
          <w:rFonts w:ascii="Verdana" w:hAnsi="Verdana"/>
        </w:rPr>
      </w:pPr>
      <w:r>
        <w:rPr>
          <w:rFonts w:ascii="Verdana" w:hAnsi="Verdana"/>
        </w:rPr>
        <w:t xml:space="preserve">Mr. Alas Bucton asked about the formal definition of “vacate” in this situation, and Ms. Viramontes-Nhan replied that </w:t>
      </w:r>
      <w:r w:rsidR="007B130A">
        <w:rPr>
          <w:rFonts w:ascii="Verdana" w:hAnsi="Verdana"/>
        </w:rPr>
        <w:t xml:space="preserve">in this case it would require removal of all references to the “most-integrated setting” or “community integration”. </w:t>
      </w:r>
      <w:r w:rsidR="002D10EE" w:rsidRPr="002D10EE">
        <w:rPr>
          <w:rFonts w:ascii="Verdana" w:hAnsi="Verdana"/>
        </w:rPr>
        <w:t>Ms. Viramontes-Nhan and Ms. England will provide a more comprehensive update on the specific potential impacts of removing references to the integration mandate at a future Communication and Collaboration committee meeting.</w:t>
      </w:r>
    </w:p>
    <w:p w14:paraId="26A129AA" w14:textId="77777777" w:rsidR="00B42DB5" w:rsidRPr="00DD2D0E" w:rsidRDefault="00B42DB5" w:rsidP="00DD2D0E">
      <w:pPr>
        <w:rPr>
          <w:rFonts w:ascii="Verdana" w:hAnsi="Verdana"/>
        </w:rPr>
      </w:pPr>
    </w:p>
    <w:p w14:paraId="458A9538" w14:textId="07AB87BE" w:rsidR="008470DC" w:rsidRDefault="00B42DB5" w:rsidP="008470DC">
      <w:pPr>
        <w:pStyle w:val="ListParagraph"/>
        <w:numPr>
          <w:ilvl w:val="0"/>
          <w:numId w:val="22"/>
        </w:numPr>
        <w:ind w:left="360"/>
        <w:rPr>
          <w:rFonts w:ascii="Verdana" w:hAnsi="Verdana"/>
        </w:rPr>
      </w:pPr>
      <w:r>
        <w:rPr>
          <w:rFonts w:ascii="Verdana" w:hAnsi="Verdana"/>
        </w:rPr>
        <w:t xml:space="preserve"> </w:t>
      </w:r>
      <w:r w:rsidR="008470DC" w:rsidRPr="00CC1386">
        <w:rPr>
          <w:rFonts w:ascii="Verdana" w:hAnsi="Verdana"/>
        </w:rPr>
        <w:t>Advocacy and Collaborations – Request from Members or Partner Organizations</w:t>
      </w:r>
      <w:bookmarkEnd w:id="3"/>
    </w:p>
    <w:p w14:paraId="3926BABF" w14:textId="788CB30B" w:rsidR="002E16D5" w:rsidRDefault="000808B3" w:rsidP="002E16D5">
      <w:pPr>
        <w:pStyle w:val="ListParagraph"/>
        <w:ind w:left="360"/>
        <w:rPr>
          <w:rFonts w:ascii="Verdana" w:hAnsi="Verdana"/>
        </w:rPr>
      </w:pPr>
      <w:r>
        <w:rPr>
          <w:rFonts w:ascii="Verdana" w:hAnsi="Verdana"/>
        </w:rPr>
        <w:t xml:space="preserve">Mr. Alas Bucton asked about the process for asking an organization </w:t>
      </w:r>
      <w:r w:rsidR="004D36E6">
        <w:rPr>
          <w:rFonts w:ascii="Verdana" w:hAnsi="Verdana"/>
        </w:rPr>
        <w:t xml:space="preserve">to come speak to the committee, and Ms. England clarified that it is done by making a request to the C and C Committee, </w:t>
      </w:r>
      <w:r w:rsidR="000739FB">
        <w:rPr>
          <w:rFonts w:ascii="Verdana" w:hAnsi="Verdana"/>
        </w:rPr>
        <w:t>and the Committee will approve it based on its relation to the current SPIL.</w:t>
      </w:r>
    </w:p>
    <w:p w14:paraId="5E022EB0" w14:textId="77777777" w:rsidR="00F108D5" w:rsidRDefault="00F108D5" w:rsidP="002E16D5">
      <w:pPr>
        <w:pStyle w:val="ListParagraph"/>
        <w:ind w:left="360"/>
        <w:rPr>
          <w:rFonts w:ascii="Verdana" w:hAnsi="Verdana"/>
        </w:rPr>
      </w:pPr>
    </w:p>
    <w:p w14:paraId="0B2A38D6" w14:textId="6AE3E76A" w:rsidR="00F108D5" w:rsidRDefault="00BC0C4D" w:rsidP="002E16D5">
      <w:pPr>
        <w:pStyle w:val="ListParagraph"/>
        <w:ind w:left="360"/>
        <w:rPr>
          <w:rFonts w:ascii="Verdana" w:hAnsi="Verdana"/>
        </w:rPr>
      </w:pPr>
      <w:r>
        <w:rPr>
          <w:rFonts w:ascii="Verdana" w:hAnsi="Verdana"/>
        </w:rPr>
        <w:t xml:space="preserve">Mr. Alas Bucton recommended inviting </w:t>
      </w:r>
      <w:r w:rsidR="008A5647">
        <w:rPr>
          <w:rFonts w:ascii="Verdana" w:hAnsi="Verdana"/>
        </w:rPr>
        <w:t>T</w:t>
      </w:r>
      <w:r>
        <w:rPr>
          <w:rFonts w:ascii="Verdana" w:hAnsi="Verdana"/>
        </w:rPr>
        <w:t xml:space="preserve">he Kelsey, an organization which builds affordable and accessible housing, to speak on </w:t>
      </w:r>
      <w:r w:rsidR="008A5647">
        <w:rPr>
          <w:rFonts w:ascii="Verdana" w:hAnsi="Verdana"/>
        </w:rPr>
        <w:t xml:space="preserve">the potential SPIL topic of housing. </w:t>
      </w:r>
      <w:r w:rsidR="00CE2311">
        <w:rPr>
          <w:rFonts w:ascii="Verdana" w:hAnsi="Verdana"/>
        </w:rPr>
        <w:t xml:space="preserve">Ms. England </w:t>
      </w:r>
      <w:r w:rsidR="00757BC0">
        <w:rPr>
          <w:rFonts w:ascii="Verdana" w:hAnsi="Verdana"/>
        </w:rPr>
        <w:t xml:space="preserve">responded that if housing is selected </w:t>
      </w:r>
      <w:r w:rsidR="00395AAC">
        <w:rPr>
          <w:rFonts w:ascii="Verdana" w:hAnsi="Verdana"/>
        </w:rPr>
        <w:t xml:space="preserve">by the SILC as one of the SPIL Priorities, </w:t>
      </w:r>
      <w:r w:rsidR="003B2748">
        <w:rPr>
          <w:rFonts w:ascii="Verdana" w:hAnsi="Verdana"/>
        </w:rPr>
        <w:t xml:space="preserve">the C and C Committee would identify what information they could share that would </w:t>
      </w:r>
      <w:r w:rsidR="00B875CF">
        <w:rPr>
          <w:rFonts w:ascii="Verdana" w:hAnsi="Verdana"/>
        </w:rPr>
        <w:t xml:space="preserve">inform SILC </w:t>
      </w:r>
      <w:r w:rsidR="00CB558B">
        <w:rPr>
          <w:rFonts w:ascii="Verdana" w:hAnsi="Verdana"/>
        </w:rPr>
        <w:t>M</w:t>
      </w:r>
      <w:r w:rsidR="00B875CF">
        <w:rPr>
          <w:rFonts w:ascii="Verdana" w:hAnsi="Verdana"/>
        </w:rPr>
        <w:t>embers in writing the SPIL.</w:t>
      </w:r>
    </w:p>
    <w:p w14:paraId="431EE221" w14:textId="77777777" w:rsidR="000808B3" w:rsidRPr="00444648" w:rsidRDefault="000808B3" w:rsidP="002E16D5">
      <w:pPr>
        <w:pStyle w:val="ListParagraph"/>
        <w:ind w:left="360"/>
        <w:rPr>
          <w:rFonts w:ascii="Verdana" w:hAnsi="Verdana"/>
        </w:rPr>
      </w:pPr>
    </w:p>
    <w:p w14:paraId="60567424" w14:textId="0D5BA1F7" w:rsidR="008470DC" w:rsidRDefault="008470DC" w:rsidP="008470DC">
      <w:pPr>
        <w:pStyle w:val="ListParagraph"/>
        <w:numPr>
          <w:ilvl w:val="1"/>
          <w:numId w:val="22"/>
        </w:numPr>
        <w:rPr>
          <w:rFonts w:ascii="Verdana" w:hAnsi="Verdana"/>
        </w:rPr>
      </w:pPr>
      <w:bookmarkStart w:id="4" w:name="_Hlk191043871"/>
      <w:r>
        <w:rPr>
          <w:rFonts w:ascii="Verdana" w:hAnsi="Verdana"/>
        </w:rPr>
        <w:t>Youth Leadership Forum for Students with Disabilities (YLF)</w:t>
      </w:r>
    </w:p>
    <w:p w14:paraId="0BB37E30" w14:textId="21F99294" w:rsidR="008F51CB" w:rsidRDefault="008F51CB" w:rsidP="008F51CB">
      <w:pPr>
        <w:pStyle w:val="ListParagraph"/>
        <w:rPr>
          <w:rFonts w:ascii="Verdana" w:hAnsi="Verdana"/>
        </w:rPr>
      </w:pPr>
      <w:r>
        <w:rPr>
          <w:rFonts w:ascii="Verdana" w:hAnsi="Verdana"/>
        </w:rPr>
        <w:t>Ms. Hess shared that</w:t>
      </w:r>
      <w:r w:rsidR="00C72C2D">
        <w:rPr>
          <w:rFonts w:ascii="Verdana" w:hAnsi="Verdana"/>
        </w:rPr>
        <w:t xml:space="preserve"> some YLF 2026 participants will be speaking at the next SILC meeting, and she will report on some of the findings from the </w:t>
      </w:r>
      <w:r w:rsidR="00BC03A6">
        <w:rPr>
          <w:rFonts w:ascii="Verdana" w:hAnsi="Verdana"/>
        </w:rPr>
        <w:t xml:space="preserve">surveys given to delegates and staff. </w:t>
      </w:r>
    </w:p>
    <w:p w14:paraId="07C271F2" w14:textId="77777777" w:rsidR="00BE169C" w:rsidRDefault="00BE169C" w:rsidP="008F51CB">
      <w:pPr>
        <w:pStyle w:val="ListParagraph"/>
        <w:rPr>
          <w:rFonts w:ascii="Verdana" w:hAnsi="Verdana"/>
        </w:rPr>
      </w:pPr>
    </w:p>
    <w:p w14:paraId="5E039A43" w14:textId="03132253" w:rsidR="00BE169C" w:rsidRDefault="00BE169C" w:rsidP="008F51CB">
      <w:pPr>
        <w:pStyle w:val="ListParagraph"/>
        <w:rPr>
          <w:rFonts w:ascii="Verdana" w:hAnsi="Verdana"/>
        </w:rPr>
      </w:pPr>
      <w:r>
        <w:rPr>
          <w:rFonts w:ascii="Verdana" w:hAnsi="Verdana"/>
        </w:rPr>
        <w:t xml:space="preserve">Mr. Alas Bucton asked if there are any posts on the YLF YouTube Channel, and </w:t>
      </w:r>
      <w:r w:rsidR="007273CE">
        <w:rPr>
          <w:rFonts w:ascii="Verdana" w:hAnsi="Verdana"/>
        </w:rPr>
        <w:t xml:space="preserve">Ms. Hess shared </w:t>
      </w:r>
      <w:r w:rsidR="006128BB">
        <w:rPr>
          <w:rFonts w:ascii="Verdana" w:hAnsi="Verdana"/>
        </w:rPr>
        <w:t xml:space="preserve">that </w:t>
      </w:r>
      <w:r w:rsidR="007273CE">
        <w:rPr>
          <w:rFonts w:ascii="Verdana" w:hAnsi="Verdana"/>
        </w:rPr>
        <w:t>the</w:t>
      </w:r>
      <w:r w:rsidR="00855EFA">
        <w:rPr>
          <w:rFonts w:ascii="Verdana" w:hAnsi="Verdana"/>
        </w:rPr>
        <w:t xml:space="preserve">re is the 2026 recap and </w:t>
      </w:r>
      <w:r w:rsidR="00373B9C">
        <w:rPr>
          <w:rFonts w:ascii="Verdana" w:hAnsi="Verdana"/>
        </w:rPr>
        <w:t xml:space="preserve">sponsor </w:t>
      </w:r>
      <w:r w:rsidR="00A230D6">
        <w:rPr>
          <w:rFonts w:ascii="Verdana" w:hAnsi="Verdana"/>
        </w:rPr>
        <w:t>acknowledgement</w:t>
      </w:r>
      <w:r w:rsidR="00855EFA">
        <w:rPr>
          <w:rFonts w:ascii="Verdana" w:hAnsi="Verdana"/>
        </w:rPr>
        <w:t xml:space="preserve"> video, </w:t>
      </w:r>
      <w:r w:rsidR="006128BB">
        <w:rPr>
          <w:rFonts w:ascii="Verdana" w:hAnsi="Verdana"/>
        </w:rPr>
        <w:t xml:space="preserve">and they will post more as videos are edited. </w:t>
      </w:r>
    </w:p>
    <w:bookmarkEnd w:id="4"/>
    <w:p w14:paraId="218A2F2D" w14:textId="77777777" w:rsidR="0073067A" w:rsidRPr="008470DC" w:rsidRDefault="0073067A" w:rsidP="008470DC">
      <w:pPr>
        <w:pStyle w:val="ListParagraph"/>
        <w:rPr>
          <w:rFonts w:ascii="Verdana" w:hAnsi="Verdana"/>
        </w:rPr>
      </w:pPr>
    </w:p>
    <w:p w14:paraId="33A6F8C7" w14:textId="473F571A" w:rsidR="00630A29" w:rsidRPr="00404DEF" w:rsidRDefault="008470DC" w:rsidP="00404DEF">
      <w:pPr>
        <w:pStyle w:val="ListParagraph"/>
        <w:numPr>
          <w:ilvl w:val="0"/>
          <w:numId w:val="22"/>
        </w:numPr>
        <w:ind w:left="360"/>
        <w:rPr>
          <w:rFonts w:ascii="Verdana" w:hAnsi="Verdana"/>
        </w:rPr>
      </w:pPr>
      <w:r>
        <w:rPr>
          <w:rFonts w:ascii="Verdana" w:hAnsi="Verdana"/>
        </w:rPr>
        <w:t xml:space="preserve"> </w:t>
      </w:r>
      <w:r w:rsidR="005A49D8" w:rsidRPr="00404DEF">
        <w:rPr>
          <w:rFonts w:ascii="Verdana" w:hAnsi="Verdana"/>
        </w:rPr>
        <w:t xml:space="preserve">Summary of </w:t>
      </w:r>
      <w:r w:rsidR="00D97943">
        <w:rPr>
          <w:rFonts w:ascii="Verdana" w:hAnsi="Verdana"/>
        </w:rPr>
        <w:t>A</w:t>
      </w:r>
      <w:r w:rsidR="005A49D8" w:rsidRPr="00404DEF">
        <w:rPr>
          <w:rFonts w:ascii="Verdana" w:hAnsi="Verdana"/>
        </w:rPr>
        <w:t xml:space="preserve">ctivities </w:t>
      </w:r>
      <w:r w:rsidR="00D97943">
        <w:rPr>
          <w:rFonts w:ascii="Verdana" w:hAnsi="Verdana"/>
        </w:rPr>
        <w:t>R</w:t>
      </w:r>
      <w:r w:rsidR="005A49D8" w:rsidRPr="00404DEF">
        <w:rPr>
          <w:rFonts w:ascii="Verdana" w:hAnsi="Verdana"/>
        </w:rPr>
        <w:t xml:space="preserve">equiring </w:t>
      </w:r>
      <w:r w:rsidR="00D97943">
        <w:rPr>
          <w:rFonts w:ascii="Verdana" w:hAnsi="Verdana"/>
        </w:rPr>
        <w:t>F</w:t>
      </w:r>
      <w:r w:rsidR="005A49D8" w:rsidRPr="00404DEF">
        <w:rPr>
          <w:rFonts w:ascii="Verdana" w:hAnsi="Verdana"/>
        </w:rPr>
        <w:t>ollow-</w:t>
      </w:r>
      <w:r w:rsidR="00D97943">
        <w:rPr>
          <w:rFonts w:ascii="Verdana" w:hAnsi="Verdana"/>
        </w:rPr>
        <w:t>U</w:t>
      </w:r>
      <w:r w:rsidR="005A49D8" w:rsidRPr="00404DEF">
        <w:rPr>
          <w:rFonts w:ascii="Verdana" w:hAnsi="Verdana"/>
        </w:rPr>
        <w:t xml:space="preserve">p at </w:t>
      </w:r>
      <w:r w:rsidR="00D97943">
        <w:rPr>
          <w:rFonts w:ascii="Verdana" w:hAnsi="Verdana"/>
        </w:rPr>
        <w:t>N</w:t>
      </w:r>
      <w:r w:rsidR="005A49D8" w:rsidRPr="00404DEF">
        <w:rPr>
          <w:rFonts w:ascii="Verdana" w:hAnsi="Verdana"/>
        </w:rPr>
        <w:t xml:space="preserve">ext </w:t>
      </w:r>
      <w:r w:rsidR="00D97943">
        <w:rPr>
          <w:rFonts w:ascii="Verdana" w:hAnsi="Verdana"/>
        </w:rPr>
        <w:t>M</w:t>
      </w:r>
      <w:r w:rsidR="005A49D8" w:rsidRPr="00404DEF">
        <w:rPr>
          <w:rFonts w:ascii="Verdana" w:hAnsi="Verdana"/>
        </w:rPr>
        <w:t>eeting</w:t>
      </w:r>
    </w:p>
    <w:p w14:paraId="4A0BA180" w14:textId="482E705C" w:rsidR="009E632B" w:rsidRDefault="00381FC4" w:rsidP="00D16D0C">
      <w:pPr>
        <w:pStyle w:val="ListParagraph"/>
        <w:numPr>
          <w:ilvl w:val="1"/>
          <w:numId w:val="22"/>
        </w:numPr>
        <w:rPr>
          <w:rFonts w:ascii="Verdana" w:hAnsi="Verdana"/>
        </w:rPr>
      </w:pPr>
      <w:bookmarkStart w:id="5" w:name="_Hlk172631316"/>
      <w:r w:rsidRPr="00855C0B">
        <w:rPr>
          <w:rFonts w:ascii="Verdana" w:hAnsi="Verdana"/>
        </w:rPr>
        <w:t xml:space="preserve">Next Meeting </w:t>
      </w:r>
      <w:r w:rsidR="00DC1D70">
        <w:rPr>
          <w:rFonts w:ascii="Verdana" w:hAnsi="Verdana"/>
        </w:rPr>
        <w:t>November</w:t>
      </w:r>
      <w:r w:rsidRPr="00855C0B">
        <w:rPr>
          <w:rFonts w:ascii="Verdana" w:hAnsi="Verdana"/>
        </w:rPr>
        <w:t xml:space="preserve"> </w:t>
      </w:r>
      <w:r w:rsidR="00E621FB">
        <w:rPr>
          <w:rFonts w:ascii="Verdana" w:hAnsi="Verdana"/>
        </w:rPr>
        <w:t>1</w:t>
      </w:r>
      <w:r w:rsidR="00DC1D70">
        <w:rPr>
          <w:rFonts w:ascii="Verdana" w:hAnsi="Verdana"/>
        </w:rPr>
        <w:t>3</w:t>
      </w:r>
      <w:r w:rsidRPr="00855C0B">
        <w:rPr>
          <w:rFonts w:ascii="Verdana" w:hAnsi="Verdana"/>
        </w:rPr>
        <w:t>, 202</w:t>
      </w:r>
      <w:bookmarkEnd w:id="5"/>
      <w:r w:rsidR="00505B3A">
        <w:rPr>
          <w:rFonts w:ascii="Verdana" w:hAnsi="Verdana"/>
        </w:rPr>
        <w:t>6</w:t>
      </w:r>
      <w:r w:rsidR="00A453FA">
        <w:rPr>
          <w:rFonts w:ascii="Verdana" w:hAnsi="Verdana"/>
        </w:rPr>
        <w:t xml:space="preserve"> (October Communication and Collaboration </w:t>
      </w:r>
      <w:r w:rsidR="00A453FA" w:rsidRPr="00404DEF">
        <w:rPr>
          <w:rFonts w:ascii="Verdana" w:hAnsi="Verdana"/>
        </w:rPr>
        <w:t>Committee</w:t>
      </w:r>
      <w:r w:rsidR="00A453FA">
        <w:rPr>
          <w:rFonts w:ascii="Verdana" w:hAnsi="Verdana"/>
        </w:rPr>
        <w:t xml:space="preserve"> Meeting Canceled in Favor of the SILC Full Council Meeting in October)</w:t>
      </w:r>
    </w:p>
    <w:p w14:paraId="45544216" w14:textId="77777777" w:rsidR="00855C0B" w:rsidRPr="00855C0B" w:rsidRDefault="00855C0B" w:rsidP="00855C0B">
      <w:pPr>
        <w:pStyle w:val="ListParagraph"/>
        <w:rPr>
          <w:rFonts w:ascii="Verdana" w:hAnsi="Verdana"/>
        </w:rPr>
      </w:pPr>
    </w:p>
    <w:p w14:paraId="467CAD2B" w14:textId="3EF3677C" w:rsidR="00D84CEC" w:rsidRPr="00404DEF" w:rsidRDefault="00030335" w:rsidP="00404DEF">
      <w:pPr>
        <w:pStyle w:val="ListParagraph"/>
        <w:numPr>
          <w:ilvl w:val="0"/>
          <w:numId w:val="22"/>
        </w:numPr>
        <w:ind w:left="360"/>
        <w:rPr>
          <w:rFonts w:ascii="Verdana" w:hAnsi="Verdana"/>
        </w:rPr>
      </w:pPr>
      <w:r>
        <w:rPr>
          <w:rFonts w:ascii="Verdana" w:hAnsi="Verdana"/>
        </w:rPr>
        <w:t xml:space="preserve"> </w:t>
      </w:r>
      <w:r w:rsidR="005A49D8" w:rsidRPr="00404DEF">
        <w:rPr>
          <w:rFonts w:ascii="Verdana" w:hAnsi="Verdana"/>
        </w:rPr>
        <w:t>Adjourn</w:t>
      </w:r>
      <w:bookmarkEnd w:id="0"/>
      <w:bookmarkEnd w:id="1"/>
      <w:bookmarkEnd w:id="2"/>
    </w:p>
    <w:sectPr w:rsidR="00D84CEC" w:rsidRPr="00404DEF" w:rsidSect="00D16AE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008" w:right="1008" w:bottom="1008" w:left="1008" w:header="864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5E3E10" w14:textId="77777777" w:rsidR="00CD2C7A" w:rsidRDefault="00CD2C7A" w:rsidP="001F57AB">
      <w:r>
        <w:separator/>
      </w:r>
    </w:p>
  </w:endnote>
  <w:endnote w:type="continuationSeparator" w:id="0">
    <w:p w14:paraId="17083DC7" w14:textId="77777777" w:rsidR="00CD2C7A" w:rsidRDefault="00CD2C7A" w:rsidP="001F57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yriad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yriad Pro">
    <w:altName w:val="Verdana"/>
    <w:panose1 w:val="00000000000000000000"/>
    <w:charset w:val="4D"/>
    <w:family w:val="roman"/>
    <w:notTrueType/>
    <w:pitch w:val="default"/>
    <w:sig w:usb0="03000000" w:usb1="00000000" w:usb2="00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yriadPro-BoldCond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2D423C" w14:textId="77777777" w:rsidR="00A453FA" w:rsidRDefault="00A453F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3B1534" w14:textId="77777777" w:rsidR="00A453FA" w:rsidRDefault="00A453F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A10115" w14:textId="77777777" w:rsidR="00441687" w:rsidRDefault="00441687">
    <w:pPr>
      <w:pStyle w:val="Footer"/>
    </w:pPr>
    <w:r>
      <w:rPr>
        <w:noProof/>
      </w:rPr>
      <w:drawing>
        <wp:anchor distT="0" distB="0" distL="114300" distR="114300" simplePos="0" relativeHeight="251657216" behindDoc="1" locked="0" layoutInCell="1" allowOverlap="1" wp14:anchorId="6E6FFD16" wp14:editId="594D39EA">
          <wp:simplePos x="0" y="0"/>
          <wp:positionH relativeFrom="page">
            <wp:posOffset>558800</wp:posOffset>
          </wp:positionH>
          <wp:positionV relativeFrom="page">
            <wp:posOffset>9336405</wp:posOffset>
          </wp:positionV>
          <wp:extent cx="7364095" cy="875030"/>
          <wp:effectExtent l="25400" t="0" r="1905" b="0"/>
          <wp:wrapNone/>
          <wp:docPr id="14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64095" cy="87503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6192" behindDoc="0" locked="0" layoutInCell="1" allowOverlap="1" wp14:anchorId="02B3A8D8" wp14:editId="416109FC">
          <wp:simplePos x="0" y="0"/>
          <wp:positionH relativeFrom="column">
            <wp:posOffset>235585</wp:posOffset>
          </wp:positionH>
          <wp:positionV relativeFrom="paragraph">
            <wp:posOffset>9270365</wp:posOffset>
          </wp:positionV>
          <wp:extent cx="7361555" cy="879475"/>
          <wp:effectExtent l="25400" t="0" r="4445" b="0"/>
          <wp:wrapNone/>
          <wp:docPr id="13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61555" cy="8794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5168" behindDoc="0" locked="0" layoutInCell="1" allowOverlap="1" wp14:anchorId="42C8E623" wp14:editId="3031922D">
          <wp:simplePos x="0" y="0"/>
          <wp:positionH relativeFrom="column">
            <wp:posOffset>235585</wp:posOffset>
          </wp:positionH>
          <wp:positionV relativeFrom="paragraph">
            <wp:posOffset>9270365</wp:posOffset>
          </wp:positionV>
          <wp:extent cx="7361555" cy="879475"/>
          <wp:effectExtent l="25400" t="0" r="4445" b="0"/>
          <wp:wrapNone/>
          <wp:docPr id="12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61555" cy="8794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4144" behindDoc="0" locked="0" layoutInCell="1" allowOverlap="1" wp14:anchorId="78C18A6E" wp14:editId="33E8A61B">
          <wp:simplePos x="0" y="0"/>
          <wp:positionH relativeFrom="column">
            <wp:posOffset>235585</wp:posOffset>
          </wp:positionH>
          <wp:positionV relativeFrom="paragraph">
            <wp:posOffset>9270365</wp:posOffset>
          </wp:positionV>
          <wp:extent cx="7361555" cy="879475"/>
          <wp:effectExtent l="25400" t="0" r="4445" b="0"/>
          <wp:wrapNone/>
          <wp:docPr id="1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61555" cy="8794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C768EC" w14:textId="77777777" w:rsidR="00CD2C7A" w:rsidRDefault="00CD2C7A" w:rsidP="001F57AB">
      <w:r>
        <w:separator/>
      </w:r>
    </w:p>
  </w:footnote>
  <w:footnote w:type="continuationSeparator" w:id="0">
    <w:p w14:paraId="5DBEC9D6" w14:textId="77777777" w:rsidR="00CD2C7A" w:rsidRDefault="00CD2C7A" w:rsidP="001F57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80AEA2" w14:textId="77777777" w:rsidR="00441687" w:rsidRDefault="00441687">
    <w:pPr>
      <w:pStyle w:val="Header"/>
    </w:pPr>
  </w:p>
  <w:p w14:paraId="6FB8891D" w14:textId="77777777" w:rsidR="00441687" w:rsidRDefault="00441687"/>
  <w:p w14:paraId="15711EF0" w14:textId="77777777" w:rsidR="00441687" w:rsidRDefault="00441687"/>
  <w:p w14:paraId="2FBCAB57" w14:textId="77777777" w:rsidR="00441687" w:rsidRDefault="0044168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70E56E" w14:textId="20DC61FA" w:rsidR="00441687" w:rsidRPr="004F4BA6" w:rsidRDefault="00732053" w:rsidP="004F4BA6">
    <w:pPr>
      <w:pStyle w:val="Header"/>
      <w:jc w:val="right"/>
      <w:rPr>
        <w:rFonts w:ascii="Verdana" w:hAnsi="Verdana"/>
      </w:rPr>
    </w:pPr>
    <w:r>
      <w:rPr>
        <w:rFonts w:ascii="Verdana" w:hAnsi="Verdana"/>
      </w:rPr>
      <w:t>C and C</w:t>
    </w:r>
    <w:r w:rsidR="00441687">
      <w:rPr>
        <w:rFonts w:ascii="Verdana" w:hAnsi="Verdana"/>
      </w:rPr>
      <w:t xml:space="preserve"> Committee Meeting</w:t>
    </w:r>
  </w:p>
  <w:p w14:paraId="601E672E" w14:textId="4A280231" w:rsidR="00441687" w:rsidRPr="004F4BA6" w:rsidRDefault="00A453FA" w:rsidP="004F4BA6">
    <w:pPr>
      <w:pStyle w:val="Header"/>
      <w:jc w:val="right"/>
      <w:rPr>
        <w:rFonts w:ascii="Verdana" w:hAnsi="Verdana"/>
      </w:rPr>
    </w:pPr>
    <w:r>
      <w:rPr>
        <w:rFonts w:ascii="Verdana" w:hAnsi="Verdana"/>
      </w:rPr>
      <w:t>September</w:t>
    </w:r>
    <w:r w:rsidR="0001521F">
      <w:rPr>
        <w:rFonts w:ascii="Verdana" w:hAnsi="Verdana"/>
      </w:rPr>
      <w:t xml:space="preserve"> </w:t>
    </w:r>
    <w:r w:rsidR="00694D48">
      <w:rPr>
        <w:rFonts w:ascii="Verdana" w:hAnsi="Verdana"/>
      </w:rPr>
      <w:t>1</w:t>
    </w:r>
    <w:r>
      <w:rPr>
        <w:rFonts w:ascii="Verdana" w:hAnsi="Verdana"/>
      </w:rPr>
      <w:t>1</w:t>
    </w:r>
    <w:r w:rsidR="00AE3C5F">
      <w:rPr>
        <w:rFonts w:ascii="Verdana" w:hAnsi="Verdana"/>
      </w:rPr>
      <w:t xml:space="preserve">, </w:t>
    </w:r>
    <w:r w:rsidR="003F6B02">
      <w:rPr>
        <w:rFonts w:ascii="Verdana" w:hAnsi="Verdana"/>
      </w:rPr>
      <w:t>202</w:t>
    </w:r>
    <w:r w:rsidR="008420EB">
      <w:rPr>
        <w:rFonts w:ascii="Verdana" w:hAnsi="Verdana"/>
      </w:rPr>
      <w:t>6</w:t>
    </w:r>
  </w:p>
  <w:p w14:paraId="09692EB9" w14:textId="77777777" w:rsidR="00441687" w:rsidRPr="004F4BA6" w:rsidRDefault="00441687" w:rsidP="004F4BA6">
    <w:pPr>
      <w:pStyle w:val="Header"/>
      <w:jc w:val="right"/>
      <w:rPr>
        <w:rFonts w:ascii="Verdana" w:hAnsi="Verdana"/>
      </w:rPr>
    </w:pPr>
    <w:r w:rsidRPr="004F4BA6">
      <w:rPr>
        <w:rFonts w:ascii="Verdana" w:hAnsi="Verdana"/>
      </w:rPr>
      <w:t xml:space="preserve">Page </w:t>
    </w:r>
    <w:r w:rsidR="0076390A">
      <w:rPr>
        <w:rFonts w:ascii="Verdana" w:hAnsi="Verdana"/>
        <w:noProof/>
      </w:rPr>
      <w:fldChar w:fldCharType="begin"/>
    </w:r>
    <w:r w:rsidR="0076390A">
      <w:rPr>
        <w:rFonts w:ascii="Verdana" w:hAnsi="Verdana"/>
        <w:noProof/>
      </w:rPr>
      <w:instrText xml:space="preserve"> PAGE   \* MERGEFORMAT </w:instrText>
    </w:r>
    <w:r w:rsidR="0076390A">
      <w:rPr>
        <w:rFonts w:ascii="Verdana" w:hAnsi="Verdana"/>
        <w:noProof/>
      </w:rPr>
      <w:fldChar w:fldCharType="separate"/>
    </w:r>
    <w:r w:rsidR="002C74D3">
      <w:rPr>
        <w:rFonts w:ascii="Verdana" w:hAnsi="Verdana"/>
        <w:noProof/>
      </w:rPr>
      <w:t>3</w:t>
    </w:r>
    <w:r w:rsidR="0076390A">
      <w:rPr>
        <w:rFonts w:ascii="Verdana" w:hAnsi="Verdana"/>
        <w:noProof/>
      </w:rPr>
      <w:fldChar w:fldCharType="end"/>
    </w:r>
  </w:p>
  <w:p w14:paraId="23322EF9" w14:textId="77777777" w:rsidR="00441687" w:rsidRDefault="0044168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79D158" w14:textId="77777777" w:rsidR="00441687" w:rsidRDefault="00E17757" w:rsidP="007A0EED">
    <w:pPr>
      <w:pStyle w:val="Header"/>
      <w:tabs>
        <w:tab w:val="clear" w:pos="4680"/>
        <w:tab w:val="clear" w:pos="9360"/>
        <w:tab w:val="center" w:pos="5112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A4BCE27" wp14:editId="39307354">
              <wp:simplePos x="0" y="0"/>
              <wp:positionH relativeFrom="column">
                <wp:posOffset>1588770</wp:posOffset>
              </wp:positionH>
              <wp:positionV relativeFrom="paragraph">
                <wp:posOffset>941070</wp:posOffset>
              </wp:positionV>
              <wp:extent cx="5580380" cy="910590"/>
              <wp:effectExtent l="0" t="0" r="0" b="3810"/>
              <wp:wrapNone/>
              <wp:docPr id="3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580380" cy="9105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988AFB6" w14:textId="77777777" w:rsidR="000479B4" w:rsidRPr="00DC1415" w:rsidRDefault="000479B4" w:rsidP="000479B4">
                          <w:pPr>
                            <w:pStyle w:val="contactinfo"/>
                            <w:rPr>
                              <w:sz w:val="24"/>
                            </w:rPr>
                          </w:pPr>
                          <w:r w:rsidRPr="00DC1415">
                            <w:rPr>
                              <w:b/>
                              <w:sz w:val="24"/>
                            </w:rPr>
                            <w:t>VOICE</w:t>
                          </w:r>
                          <w:r>
                            <w:rPr>
                              <w:b/>
                              <w:sz w:val="24"/>
                            </w:rPr>
                            <w:t>/TEXT</w:t>
                          </w:r>
                          <w:r w:rsidRPr="00DC1415">
                            <w:rPr>
                              <w:sz w:val="24"/>
                            </w:rPr>
                            <w:t xml:space="preserve"> (916) </w:t>
                          </w:r>
                          <w:r>
                            <w:rPr>
                              <w:sz w:val="24"/>
                            </w:rPr>
                            <w:t>263-7905</w:t>
                          </w:r>
                        </w:p>
                        <w:p w14:paraId="5BC9A0F9" w14:textId="77777777" w:rsidR="000479B4" w:rsidRPr="00DC1415" w:rsidRDefault="000479B4" w:rsidP="000479B4">
                          <w:pPr>
                            <w:pStyle w:val="contactinfo"/>
                            <w:rPr>
                              <w:sz w:val="24"/>
                            </w:rPr>
                          </w:pPr>
                          <w:r w:rsidRPr="00DC1415">
                            <w:rPr>
                              <w:b/>
                              <w:color w:val="AB7225"/>
                              <w:sz w:val="24"/>
                            </w:rPr>
                            <w:t>www.calsilc.</w:t>
                          </w:r>
                          <w:r>
                            <w:rPr>
                              <w:b/>
                              <w:color w:val="AB7225"/>
                              <w:sz w:val="24"/>
                            </w:rPr>
                            <w:t>c</w:t>
                          </w:r>
                          <w:r w:rsidRPr="007878AD">
                            <w:rPr>
                              <w:b/>
                              <w:color w:val="AB7225"/>
                              <w:sz w:val="24"/>
                            </w:rPr>
                            <w:t>a.g</w:t>
                          </w:r>
                          <w:r>
                            <w:rPr>
                              <w:b/>
                              <w:color w:val="AB7225"/>
                              <w:sz w:val="24"/>
                            </w:rPr>
                            <w:t>o</w:t>
                          </w:r>
                          <w:r w:rsidRPr="007878AD">
                            <w:rPr>
                              <w:b/>
                              <w:color w:val="AB7225"/>
                              <w:sz w:val="24"/>
                            </w:rPr>
                            <w:t xml:space="preserve">v </w:t>
                          </w:r>
                          <w:r w:rsidRPr="007878AD">
                            <w:rPr>
                              <w:color w:val="AB7225"/>
                              <w:sz w:val="24"/>
                            </w:rPr>
                            <w:t>•</w:t>
                          </w:r>
                          <w:r w:rsidRPr="007878AD">
                            <w:rPr>
                              <w:b/>
                              <w:color w:val="AB7225"/>
                              <w:sz w:val="24"/>
                            </w:rPr>
                            <w:t xml:space="preserve"> S</w:t>
                          </w:r>
                          <w:r w:rsidRPr="00751CD9">
                            <w:rPr>
                              <w:b/>
                              <w:color w:val="AB7225"/>
                              <w:sz w:val="24"/>
                            </w:rPr>
                            <w:t>ILC@calsilc.ca.gov</w:t>
                          </w:r>
                        </w:p>
                        <w:p w14:paraId="613151B6" w14:textId="77777777" w:rsidR="000479B4" w:rsidRPr="00DC1415" w:rsidRDefault="000479B4" w:rsidP="000479B4">
                          <w:pPr>
                            <w:pStyle w:val="contactinfo"/>
                            <w:rPr>
                              <w:b/>
                              <w:color w:val="AB7225"/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PO BOX 232371, Sacramento CA 95823</w:t>
                          </w:r>
                        </w:p>
                        <w:p w14:paraId="35C6C1CE" w14:textId="6BADE720" w:rsidR="00441687" w:rsidRPr="00DC1415" w:rsidRDefault="00441687" w:rsidP="001F57AB">
                          <w:pPr>
                            <w:pStyle w:val="contactinfo"/>
                            <w:rPr>
                              <w:b/>
                              <w:color w:val="AB7225"/>
                              <w:sz w:val="24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A4BCE27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125.1pt;margin-top:74.1pt;width:439.4pt;height:71.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" filled="f" stroked="f">
              <v:textbox>
                <w:txbxContent>
                  <w:p w14:paraId="0988AFB6" w14:textId="77777777" w:rsidR="000479B4" w:rsidRPr="00DC1415" w:rsidRDefault="000479B4" w:rsidP="000479B4">
                    <w:pPr>
                      <w:pStyle w:val="contactinfo"/>
                      <w:rPr>
                        <w:sz w:val="24"/>
                      </w:rPr>
                    </w:pPr>
                    <w:r w:rsidRPr="00DC1415">
                      <w:rPr>
                        <w:b/>
                        <w:sz w:val="24"/>
                      </w:rPr>
                      <w:t>VOICE</w:t>
                    </w:r>
                    <w:r>
                      <w:rPr>
                        <w:b/>
                        <w:sz w:val="24"/>
                      </w:rPr>
                      <w:t>/TEXT</w:t>
                    </w:r>
                    <w:r w:rsidRPr="00DC1415">
                      <w:rPr>
                        <w:sz w:val="24"/>
                      </w:rPr>
                      <w:t xml:space="preserve"> (916) </w:t>
                    </w:r>
                    <w:r>
                      <w:rPr>
                        <w:sz w:val="24"/>
                      </w:rPr>
                      <w:t>263-7905</w:t>
                    </w:r>
                  </w:p>
                  <w:p w14:paraId="5BC9A0F9" w14:textId="77777777" w:rsidR="000479B4" w:rsidRPr="00DC1415" w:rsidRDefault="000479B4" w:rsidP="000479B4">
                    <w:pPr>
                      <w:pStyle w:val="contactinfo"/>
                      <w:rPr>
                        <w:sz w:val="24"/>
                      </w:rPr>
                    </w:pPr>
                    <w:r w:rsidRPr="00DC1415">
                      <w:rPr>
                        <w:b/>
                        <w:color w:val="AB7225"/>
                        <w:sz w:val="24"/>
                      </w:rPr>
                      <w:t>www.calsilc.</w:t>
                    </w:r>
                    <w:r>
                      <w:rPr>
                        <w:b/>
                        <w:color w:val="AB7225"/>
                        <w:sz w:val="24"/>
                      </w:rPr>
                      <w:t>c</w:t>
                    </w:r>
                    <w:r w:rsidRPr="007878AD">
                      <w:rPr>
                        <w:b/>
                        <w:color w:val="AB7225"/>
                        <w:sz w:val="24"/>
                      </w:rPr>
                      <w:t>a.g</w:t>
                    </w:r>
                    <w:r>
                      <w:rPr>
                        <w:b/>
                        <w:color w:val="AB7225"/>
                        <w:sz w:val="24"/>
                      </w:rPr>
                      <w:t>o</w:t>
                    </w:r>
                    <w:r w:rsidRPr="007878AD">
                      <w:rPr>
                        <w:b/>
                        <w:color w:val="AB7225"/>
                        <w:sz w:val="24"/>
                      </w:rPr>
                      <w:t xml:space="preserve">v </w:t>
                    </w:r>
                    <w:r w:rsidRPr="007878AD">
                      <w:rPr>
                        <w:color w:val="AB7225"/>
                        <w:sz w:val="24"/>
                      </w:rPr>
                      <w:t>•</w:t>
                    </w:r>
                    <w:r w:rsidRPr="007878AD">
                      <w:rPr>
                        <w:b/>
                        <w:color w:val="AB7225"/>
                        <w:sz w:val="24"/>
                      </w:rPr>
                      <w:t xml:space="preserve"> S</w:t>
                    </w:r>
                    <w:r w:rsidRPr="00751CD9">
                      <w:rPr>
                        <w:b/>
                        <w:color w:val="AB7225"/>
                        <w:sz w:val="24"/>
                      </w:rPr>
                      <w:t>ILC@calsilc.ca.gov</w:t>
                    </w:r>
                  </w:p>
                  <w:p w14:paraId="613151B6" w14:textId="77777777" w:rsidR="000479B4" w:rsidRPr="00DC1415" w:rsidRDefault="000479B4" w:rsidP="000479B4">
                    <w:pPr>
                      <w:pStyle w:val="contactinfo"/>
                      <w:rPr>
                        <w:b/>
                        <w:color w:val="AB7225"/>
                        <w:sz w:val="24"/>
                      </w:rPr>
                    </w:pPr>
                    <w:r>
                      <w:rPr>
                        <w:sz w:val="24"/>
                      </w:rPr>
                      <w:t>PO BOX 232371, Sacramento CA 95823</w:t>
                    </w:r>
                  </w:p>
                  <w:p w14:paraId="35C6C1CE" w14:textId="6BADE720" w:rsidR="00441687" w:rsidRPr="00DC1415" w:rsidRDefault="00441687" w:rsidP="001F57AB">
                    <w:pPr>
                      <w:pStyle w:val="contactinfo"/>
                      <w:rPr>
                        <w:b/>
                        <w:color w:val="AB7225"/>
                        <w:sz w:val="24"/>
                      </w:rPr>
                    </w:pPr>
                  </w:p>
                </w:txbxContent>
              </v:textbox>
            </v:shape>
          </w:pict>
        </mc:Fallback>
      </mc:AlternateContent>
    </w:r>
    <w:r w:rsidR="00441687">
      <w:rPr>
        <w:noProof/>
      </w:rPr>
      <w:drawing>
        <wp:anchor distT="0" distB="0" distL="114300" distR="114300" simplePos="0" relativeHeight="251661312" behindDoc="0" locked="0" layoutInCell="1" allowOverlap="1" wp14:anchorId="12C52A18" wp14:editId="30ECA69F">
          <wp:simplePos x="0" y="0"/>
          <wp:positionH relativeFrom="column">
            <wp:posOffset>5495925</wp:posOffset>
          </wp:positionH>
          <wp:positionV relativeFrom="paragraph">
            <wp:posOffset>-168275</wp:posOffset>
          </wp:positionV>
          <wp:extent cx="988695" cy="986790"/>
          <wp:effectExtent l="25400" t="0" r="1905" b="0"/>
          <wp:wrapNone/>
          <wp:docPr id="2" name="Picture 1" descr="http://www.netstate.com/states/symb/seals/images/seal_cal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www.netstate.com/states/symb/seals/images/seal_cal.gif"/>
                  <pic:cNvPicPr>
                    <a:picLocks noChangeAspect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8695" cy="9867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441687">
      <w:rPr>
        <w:noProof/>
      </w:rPr>
      <w:drawing>
        <wp:anchor distT="0" distB="0" distL="114300" distR="114300" simplePos="0" relativeHeight="251659264" behindDoc="0" locked="0" layoutInCell="1" allowOverlap="1" wp14:anchorId="01C0FBAE" wp14:editId="6383F47C">
          <wp:simplePos x="0" y="0"/>
          <wp:positionH relativeFrom="column">
            <wp:posOffset>-296545</wp:posOffset>
          </wp:positionH>
          <wp:positionV relativeFrom="paragraph">
            <wp:posOffset>-335915</wp:posOffset>
          </wp:positionV>
          <wp:extent cx="2668905" cy="1479550"/>
          <wp:effectExtent l="0" t="0" r="0" b="0"/>
          <wp:wrapNone/>
          <wp:docPr id="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68905" cy="14795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84734AE" wp14:editId="3EBCDCD0">
              <wp:simplePos x="0" y="0"/>
              <wp:positionH relativeFrom="column">
                <wp:posOffset>-296545</wp:posOffset>
              </wp:positionH>
              <wp:positionV relativeFrom="paragraph">
                <wp:posOffset>1143635</wp:posOffset>
              </wp:positionV>
              <wp:extent cx="2619375" cy="522605"/>
              <wp:effectExtent l="0" t="0" r="0" b="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19375" cy="5226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B61C556" w14:textId="77777777" w:rsidR="00441687" w:rsidRDefault="00441687" w:rsidP="001F57AB">
                          <w:pPr>
                            <w:jc w:val="center"/>
                            <w:rPr>
                              <w:rFonts w:ascii="Calibri" w:hAnsi="Calibri" w:cs="MyriadPro-BoldCond"/>
                              <w:b/>
                              <w:bCs/>
                              <w:i/>
                              <w:color w:val="17365D"/>
                              <w:w w:val="85"/>
                              <w:sz w:val="22"/>
                              <w:szCs w:val="22"/>
                            </w:rPr>
                          </w:pPr>
                          <w:r w:rsidRPr="004E7DFD">
                            <w:rPr>
                              <w:rFonts w:ascii="Calibri" w:hAnsi="Calibri" w:cs="MyriadPro-BoldCond"/>
                              <w:b/>
                              <w:bCs/>
                              <w:i/>
                              <w:color w:val="17365D"/>
                              <w:w w:val="85"/>
                              <w:sz w:val="22"/>
                              <w:szCs w:val="22"/>
                            </w:rPr>
                            <w:t>Creating Policy and System Change</w:t>
                          </w:r>
                        </w:p>
                        <w:p w14:paraId="20DC6DA1" w14:textId="77777777" w:rsidR="00441687" w:rsidRPr="004E7DFD" w:rsidRDefault="00441687" w:rsidP="001F57AB">
                          <w:pPr>
                            <w:jc w:val="center"/>
                            <w:rPr>
                              <w:rFonts w:ascii="Calibri" w:hAnsi="Calibri" w:cs="MyriadPro-BoldCond"/>
                              <w:b/>
                              <w:bCs/>
                              <w:i/>
                              <w:color w:val="17365D"/>
                              <w:w w:val="85"/>
                              <w:sz w:val="22"/>
                              <w:szCs w:val="22"/>
                            </w:rPr>
                          </w:pPr>
                          <w:r w:rsidRPr="004E7DFD">
                            <w:rPr>
                              <w:rFonts w:ascii="Calibri" w:hAnsi="Calibri" w:cs="MyriadPro-BoldCond"/>
                              <w:b/>
                              <w:bCs/>
                              <w:i/>
                              <w:color w:val="17365D"/>
                              <w:w w:val="85"/>
                              <w:sz w:val="22"/>
                              <w:szCs w:val="22"/>
                            </w:rPr>
                            <w:t>for Independent Living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84734AE" id="Text Box 2" o:spid="_x0000_s1027" type="#_x0000_t202" style="position:absolute;margin-left:-23.35pt;margin-top:90.05pt;width:206.25pt;height:41.1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" filled="f" stroked="f">
              <v:textbox>
                <w:txbxContent>
                  <w:p w14:paraId="6B61C556" w14:textId="77777777" w:rsidR="00441687" w:rsidRDefault="00441687" w:rsidP="001F57AB">
                    <w:pPr>
                      <w:jc w:val="center"/>
                      <w:rPr>
                        <w:rFonts w:ascii="Calibri" w:hAnsi="Calibri" w:cs="MyriadPro-BoldCond"/>
                        <w:b/>
                        <w:bCs/>
                        <w:i/>
                        <w:color w:val="17365D"/>
                        <w:w w:val="85"/>
                        <w:sz w:val="22"/>
                        <w:szCs w:val="22"/>
                      </w:rPr>
                    </w:pPr>
                    <w:r w:rsidRPr="004E7DFD">
                      <w:rPr>
                        <w:rFonts w:ascii="Calibri" w:hAnsi="Calibri" w:cs="MyriadPro-BoldCond"/>
                        <w:b/>
                        <w:bCs/>
                        <w:i/>
                        <w:color w:val="17365D"/>
                        <w:w w:val="85"/>
                        <w:sz w:val="22"/>
                        <w:szCs w:val="22"/>
                      </w:rPr>
                      <w:t>Creating Policy and System Change</w:t>
                    </w:r>
                  </w:p>
                  <w:p w14:paraId="20DC6DA1" w14:textId="77777777" w:rsidR="00441687" w:rsidRPr="004E7DFD" w:rsidRDefault="00441687" w:rsidP="001F57AB">
                    <w:pPr>
                      <w:jc w:val="center"/>
                      <w:rPr>
                        <w:rFonts w:ascii="Calibri" w:hAnsi="Calibri" w:cs="MyriadPro-BoldCond"/>
                        <w:b/>
                        <w:bCs/>
                        <w:i/>
                        <w:color w:val="17365D"/>
                        <w:w w:val="85"/>
                        <w:sz w:val="22"/>
                        <w:szCs w:val="22"/>
                      </w:rPr>
                    </w:pPr>
                    <w:r w:rsidRPr="004E7DFD">
                      <w:rPr>
                        <w:rFonts w:ascii="Calibri" w:hAnsi="Calibri" w:cs="MyriadPro-BoldCond"/>
                        <w:b/>
                        <w:bCs/>
                        <w:i/>
                        <w:color w:val="17365D"/>
                        <w:w w:val="85"/>
                        <w:sz w:val="22"/>
                        <w:szCs w:val="22"/>
                      </w:rPr>
                      <w:t>for Independent Living</w:t>
                    </w:r>
                  </w:p>
                </w:txbxContent>
              </v:textbox>
            </v:shape>
          </w:pict>
        </mc:Fallback>
      </mc:AlternateContent>
    </w:r>
    <w:r w:rsidR="00441687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D000BB"/>
    <w:multiLevelType w:val="hybridMultilevel"/>
    <w:tmpl w:val="EF32D59C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Verdana" w:hAnsi="Verdana" w:hint="default"/>
        <w:b w:val="0"/>
        <w:bCs w:val="0"/>
        <w:color w:val="auto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612986"/>
    <w:multiLevelType w:val="hybridMultilevel"/>
    <w:tmpl w:val="590810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A843AE"/>
    <w:multiLevelType w:val="hybridMultilevel"/>
    <w:tmpl w:val="C2D26D84"/>
    <w:lvl w:ilvl="0" w:tplc="870447A6">
      <w:start w:val="1"/>
      <w:numFmt w:val="decimal"/>
      <w:lvlText w:val="%1."/>
      <w:lvlJc w:val="left"/>
      <w:pPr>
        <w:ind w:left="720" w:hanging="360"/>
      </w:pPr>
      <w:rPr>
        <w:rFonts w:ascii="Verdana" w:hAnsi="Verdana" w:hint="default"/>
      </w:rPr>
    </w:lvl>
    <w:lvl w:ilvl="1" w:tplc="BE1CB4A6">
      <w:start w:val="1"/>
      <w:numFmt w:val="lowerLetter"/>
      <w:lvlText w:val="%2."/>
      <w:lvlJc w:val="left"/>
      <w:pPr>
        <w:ind w:left="720" w:hanging="360"/>
      </w:pPr>
      <w:rPr>
        <w:rFonts w:hint="default"/>
      </w:rPr>
    </w:lvl>
    <w:lvl w:ilvl="2" w:tplc="9250B3D8">
      <w:start w:val="1"/>
      <w:numFmt w:val="lowerRoman"/>
      <w:lvlText w:val="%3."/>
      <w:lvlJc w:val="right"/>
      <w:pPr>
        <w:ind w:left="1440" w:hanging="173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87148A"/>
    <w:multiLevelType w:val="hybridMultilevel"/>
    <w:tmpl w:val="AC34F416"/>
    <w:lvl w:ilvl="0" w:tplc="818AFBF6">
      <w:start w:val="1"/>
      <w:numFmt w:val="lowerLetter"/>
      <w:lvlText w:val="%1."/>
      <w:lvlJc w:val="left"/>
      <w:pPr>
        <w:ind w:left="8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90" w:hanging="360"/>
      </w:pPr>
    </w:lvl>
    <w:lvl w:ilvl="2" w:tplc="0409001B" w:tentative="1">
      <w:start w:val="1"/>
      <w:numFmt w:val="lowerRoman"/>
      <w:lvlText w:val="%3."/>
      <w:lvlJc w:val="right"/>
      <w:pPr>
        <w:ind w:left="2310" w:hanging="180"/>
      </w:pPr>
    </w:lvl>
    <w:lvl w:ilvl="3" w:tplc="0409000F" w:tentative="1">
      <w:start w:val="1"/>
      <w:numFmt w:val="decimal"/>
      <w:lvlText w:val="%4."/>
      <w:lvlJc w:val="left"/>
      <w:pPr>
        <w:ind w:left="3030" w:hanging="360"/>
      </w:pPr>
    </w:lvl>
    <w:lvl w:ilvl="4" w:tplc="04090019" w:tentative="1">
      <w:start w:val="1"/>
      <w:numFmt w:val="lowerLetter"/>
      <w:lvlText w:val="%5."/>
      <w:lvlJc w:val="left"/>
      <w:pPr>
        <w:ind w:left="3750" w:hanging="360"/>
      </w:pPr>
    </w:lvl>
    <w:lvl w:ilvl="5" w:tplc="0409001B" w:tentative="1">
      <w:start w:val="1"/>
      <w:numFmt w:val="lowerRoman"/>
      <w:lvlText w:val="%6."/>
      <w:lvlJc w:val="right"/>
      <w:pPr>
        <w:ind w:left="4470" w:hanging="180"/>
      </w:pPr>
    </w:lvl>
    <w:lvl w:ilvl="6" w:tplc="0409000F" w:tentative="1">
      <w:start w:val="1"/>
      <w:numFmt w:val="decimal"/>
      <w:lvlText w:val="%7."/>
      <w:lvlJc w:val="left"/>
      <w:pPr>
        <w:ind w:left="5190" w:hanging="360"/>
      </w:pPr>
    </w:lvl>
    <w:lvl w:ilvl="7" w:tplc="04090019" w:tentative="1">
      <w:start w:val="1"/>
      <w:numFmt w:val="lowerLetter"/>
      <w:lvlText w:val="%8."/>
      <w:lvlJc w:val="left"/>
      <w:pPr>
        <w:ind w:left="5910" w:hanging="360"/>
      </w:pPr>
    </w:lvl>
    <w:lvl w:ilvl="8" w:tplc="0409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4" w15:restartNumberingAfterBreak="0">
    <w:nsid w:val="11274933"/>
    <w:multiLevelType w:val="hybridMultilevel"/>
    <w:tmpl w:val="4BF8BCB6"/>
    <w:lvl w:ilvl="0" w:tplc="040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88588F"/>
    <w:multiLevelType w:val="hybridMultilevel"/>
    <w:tmpl w:val="D6CABB56"/>
    <w:lvl w:ilvl="0" w:tplc="3FD8907E">
      <w:start w:val="1"/>
      <w:numFmt w:val="lowerLetter"/>
      <w:lvlText w:val="%1."/>
      <w:lvlJc w:val="left"/>
      <w:pPr>
        <w:ind w:left="10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55" w:hanging="360"/>
      </w:pPr>
    </w:lvl>
    <w:lvl w:ilvl="2" w:tplc="0409001B" w:tentative="1">
      <w:start w:val="1"/>
      <w:numFmt w:val="lowerRoman"/>
      <w:lvlText w:val="%3."/>
      <w:lvlJc w:val="right"/>
      <w:pPr>
        <w:ind w:left="2475" w:hanging="180"/>
      </w:pPr>
    </w:lvl>
    <w:lvl w:ilvl="3" w:tplc="0409000F" w:tentative="1">
      <w:start w:val="1"/>
      <w:numFmt w:val="decimal"/>
      <w:lvlText w:val="%4."/>
      <w:lvlJc w:val="left"/>
      <w:pPr>
        <w:ind w:left="3195" w:hanging="360"/>
      </w:pPr>
    </w:lvl>
    <w:lvl w:ilvl="4" w:tplc="04090019" w:tentative="1">
      <w:start w:val="1"/>
      <w:numFmt w:val="lowerLetter"/>
      <w:lvlText w:val="%5."/>
      <w:lvlJc w:val="left"/>
      <w:pPr>
        <w:ind w:left="3915" w:hanging="360"/>
      </w:pPr>
    </w:lvl>
    <w:lvl w:ilvl="5" w:tplc="0409001B" w:tentative="1">
      <w:start w:val="1"/>
      <w:numFmt w:val="lowerRoman"/>
      <w:lvlText w:val="%6."/>
      <w:lvlJc w:val="right"/>
      <w:pPr>
        <w:ind w:left="4635" w:hanging="180"/>
      </w:pPr>
    </w:lvl>
    <w:lvl w:ilvl="6" w:tplc="0409000F" w:tentative="1">
      <w:start w:val="1"/>
      <w:numFmt w:val="decimal"/>
      <w:lvlText w:val="%7."/>
      <w:lvlJc w:val="left"/>
      <w:pPr>
        <w:ind w:left="5355" w:hanging="360"/>
      </w:pPr>
    </w:lvl>
    <w:lvl w:ilvl="7" w:tplc="04090019" w:tentative="1">
      <w:start w:val="1"/>
      <w:numFmt w:val="lowerLetter"/>
      <w:lvlText w:val="%8."/>
      <w:lvlJc w:val="left"/>
      <w:pPr>
        <w:ind w:left="6075" w:hanging="360"/>
      </w:pPr>
    </w:lvl>
    <w:lvl w:ilvl="8" w:tplc="040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6" w15:restartNumberingAfterBreak="0">
    <w:nsid w:val="1C5527D0"/>
    <w:multiLevelType w:val="hybridMultilevel"/>
    <w:tmpl w:val="EF32D59C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Verdana" w:hAnsi="Verdana" w:hint="default"/>
        <w:b w:val="0"/>
        <w:bCs w:val="0"/>
        <w:color w:val="auto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3776FD"/>
    <w:multiLevelType w:val="hybridMultilevel"/>
    <w:tmpl w:val="D9F656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A8F663EA">
      <w:start w:val="1"/>
      <w:numFmt w:val="upperLetter"/>
      <w:lvlText w:val="%4."/>
      <w:lvlJc w:val="left"/>
      <w:pPr>
        <w:ind w:left="288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145E6A"/>
    <w:multiLevelType w:val="hybridMultilevel"/>
    <w:tmpl w:val="09DCBB68"/>
    <w:lvl w:ilvl="0" w:tplc="DD62AF7E">
      <w:start w:val="10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A9501B"/>
    <w:multiLevelType w:val="hybridMultilevel"/>
    <w:tmpl w:val="E1EEFF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A1E0BA9"/>
    <w:multiLevelType w:val="hybridMultilevel"/>
    <w:tmpl w:val="13E23FD0"/>
    <w:lvl w:ilvl="0" w:tplc="D53868CE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11" w15:restartNumberingAfterBreak="0">
    <w:nsid w:val="2EF7799D"/>
    <w:multiLevelType w:val="hybridMultilevel"/>
    <w:tmpl w:val="934AF19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2" w15:restartNumberingAfterBreak="0">
    <w:nsid w:val="2F9D6045"/>
    <w:multiLevelType w:val="hybridMultilevel"/>
    <w:tmpl w:val="22CC3998"/>
    <w:lvl w:ilvl="0" w:tplc="88361968">
      <w:start w:val="2"/>
      <w:numFmt w:val="decimal"/>
      <w:lvlText w:val="%1."/>
      <w:lvlJc w:val="left"/>
      <w:pPr>
        <w:ind w:left="17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75" w:hanging="360"/>
      </w:pPr>
    </w:lvl>
    <w:lvl w:ilvl="2" w:tplc="0409001B" w:tentative="1">
      <w:start w:val="1"/>
      <w:numFmt w:val="lowerRoman"/>
      <w:lvlText w:val="%3."/>
      <w:lvlJc w:val="right"/>
      <w:pPr>
        <w:ind w:left="3195" w:hanging="180"/>
      </w:pPr>
    </w:lvl>
    <w:lvl w:ilvl="3" w:tplc="0409000F" w:tentative="1">
      <w:start w:val="1"/>
      <w:numFmt w:val="decimal"/>
      <w:lvlText w:val="%4."/>
      <w:lvlJc w:val="left"/>
      <w:pPr>
        <w:ind w:left="3915" w:hanging="360"/>
      </w:pPr>
    </w:lvl>
    <w:lvl w:ilvl="4" w:tplc="04090019" w:tentative="1">
      <w:start w:val="1"/>
      <w:numFmt w:val="lowerLetter"/>
      <w:lvlText w:val="%5."/>
      <w:lvlJc w:val="left"/>
      <w:pPr>
        <w:ind w:left="4635" w:hanging="360"/>
      </w:pPr>
    </w:lvl>
    <w:lvl w:ilvl="5" w:tplc="0409001B" w:tentative="1">
      <w:start w:val="1"/>
      <w:numFmt w:val="lowerRoman"/>
      <w:lvlText w:val="%6."/>
      <w:lvlJc w:val="right"/>
      <w:pPr>
        <w:ind w:left="5355" w:hanging="180"/>
      </w:pPr>
    </w:lvl>
    <w:lvl w:ilvl="6" w:tplc="0409000F" w:tentative="1">
      <w:start w:val="1"/>
      <w:numFmt w:val="decimal"/>
      <w:lvlText w:val="%7."/>
      <w:lvlJc w:val="left"/>
      <w:pPr>
        <w:ind w:left="6075" w:hanging="360"/>
      </w:pPr>
    </w:lvl>
    <w:lvl w:ilvl="7" w:tplc="04090019" w:tentative="1">
      <w:start w:val="1"/>
      <w:numFmt w:val="lowerLetter"/>
      <w:lvlText w:val="%8."/>
      <w:lvlJc w:val="left"/>
      <w:pPr>
        <w:ind w:left="6795" w:hanging="360"/>
      </w:pPr>
    </w:lvl>
    <w:lvl w:ilvl="8" w:tplc="0409001B" w:tentative="1">
      <w:start w:val="1"/>
      <w:numFmt w:val="lowerRoman"/>
      <w:lvlText w:val="%9."/>
      <w:lvlJc w:val="right"/>
      <w:pPr>
        <w:ind w:left="7515" w:hanging="180"/>
      </w:pPr>
    </w:lvl>
  </w:abstractNum>
  <w:abstractNum w:abstractNumId="13" w15:restartNumberingAfterBreak="0">
    <w:nsid w:val="305976E5"/>
    <w:multiLevelType w:val="hybridMultilevel"/>
    <w:tmpl w:val="2842DA4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4" w15:restartNumberingAfterBreak="0">
    <w:nsid w:val="3A620079"/>
    <w:multiLevelType w:val="hybridMultilevel"/>
    <w:tmpl w:val="8712308A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FBC41DC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408331DF"/>
    <w:multiLevelType w:val="multilevel"/>
    <w:tmpl w:val="5E72C27E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7" w15:restartNumberingAfterBreak="0">
    <w:nsid w:val="424C2CD1"/>
    <w:multiLevelType w:val="hybridMultilevel"/>
    <w:tmpl w:val="828A54D2"/>
    <w:lvl w:ilvl="0" w:tplc="D9B0C95C">
      <w:start w:val="1"/>
      <w:numFmt w:val="lowerLetter"/>
      <w:lvlText w:val="%1."/>
      <w:lvlJc w:val="left"/>
      <w:pPr>
        <w:ind w:left="10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55" w:hanging="360"/>
      </w:pPr>
    </w:lvl>
    <w:lvl w:ilvl="2" w:tplc="0409001B" w:tentative="1">
      <w:start w:val="1"/>
      <w:numFmt w:val="lowerRoman"/>
      <w:lvlText w:val="%3."/>
      <w:lvlJc w:val="right"/>
      <w:pPr>
        <w:ind w:left="2475" w:hanging="180"/>
      </w:pPr>
    </w:lvl>
    <w:lvl w:ilvl="3" w:tplc="0409000F" w:tentative="1">
      <w:start w:val="1"/>
      <w:numFmt w:val="decimal"/>
      <w:lvlText w:val="%4."/>
      <w:lvlJc w:val="left"/>
      <w:pPr>
        <w:ind w:left="3195" w:hanging="360"/>
      </w:pPr>
    </w:lvl>
    <w:lvl w:ilvl="4" w:tplc="04090019" w:tentative="1">
      <w:start w:val="1"/>
      <w:numFmt w:val="lowerLetter"/>
      <w:lvlText w:val="%5."/>
      <w:lvlJc w:val="left"/>
      <w:pPr>
        <w:ind w:left="3915" w:hanging="360"/>
      </w:pPr>
    </w:lvl>
    <w:lvl w:ilvl="5" w:tplc="0409001B" w:tentative="1">
      <w:start w:val="1"/>
      <w:numFmt w:val="lowerRoman"/>
      <w:lvlText w:val="%6."/>
      <w:lvlJc w:val="right"/>
      <w:pPr>
        <w:ind w:left="4635" w:hanging="180"/>
      </w:pPr>
    </w:lvl>
    <w:lvl w:ilvl="6" w:tplc="0409000F" w:tentative="1">
      <w:start w:val="1"/>
      <w:numFmt w:val="decimal"/>
      <w:lvlText w:val="%7."/>
      <w:lvlJc w:val="left"/>
      <w:pPr>
        <w:ind w:left="5355" w:hanging="360"/>
      </w:pPr>
    </w:lvl>
    <w:lvl w:ilvl="7" w:tplc="04090019" w:tentative="1">
      <w:start w:val="1"/>
      <w:numFmt w:val="lowerLetter"/>
      <w:lvlText w:val="%8."/>
      <w:lvlJc w:val="left"/>
      <w:pPr>
        <w:ind w:left="6075" w:hanging="360"/>
      </w:pPr>
    </w:lvl>
    <w:lvl w:ilvl="8" w:tplc="040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18" w15:restartNumberingAfterBreak="0">
    <w:nsid w:val="48117AE0"/>
    <w:multiLevelType w:val="multilevel"/>
    <w:tmpl w:val="0409001D"/>
    <w:numStyleLink w:val="1ai"/>
  </w:abstractNum>
  <w:abstractNum w:abstractNumId="19" w15:restartNumberingAfterBreak="0">
    <w:nsid w:val="49CE291F"/>
    <w:multiLevelType w:val="hybridMultilevel"/>
    <w:tmpl w:val="956A8D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C8B327F"/>
    <w:multiLevelType w:val="hybridMultilevel"/>
    <w:tmpl w:val="B52259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E1E469D2">
      <w:start w:val="1"/>
      <w:numFmt w:val="lowerLetter"/>
      <w:lvlText w:val="%2."/>
      <w:lvlJc w:val="left"/>
      <w:pPr>
        <w:ind w:left="720" w:hanging="360"/>
      </w:pPr>
      <w:rPr>
        <w:rFonts w:hint="default"/>
      </w:rPr>
    </w:lvl>
    <w:lvl w:ilvl="2" w:tplc="B1CC7926">
      <w:start w:val="1"/>
      <w:numFmt w:val="lowerRoman"/>
      <w:lvlText w:val="%3."/>
      <w:lvlJc w:val="right"/>
      <w:pPr>
        <w:ind w:left="1440" w:hanging="173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35706A7"/>
    <w:multiLevelType w:val="hybridMultilevel"/>
    <w:tmpl w:val="DD8E43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1D87816"/>
    <w:multiLevelType w:val="hybridMultilevel"/>
    <w:tmpl w:val="4636DB1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656B060D"/>
    <w:multiLevelType w:val="hybridMultilevel"/>
    <w:tmpl w:val="809C6EF4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73E0040"/>
    <w:multiLevelType w:val="hybridMultilevel"/>
    <w:tmpl w:val="273CB748"/>
    <w:lvl w:ilvl="0" w:tplc="04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E35301C"/>
    <w:multiLevelType w:val="hybridMultilevel"/>
    <w:tmpl w:val="244266EA"/>
    <w:lvl w:ilvl="0" w:tplc="040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563354A"/>
    <w:multiLevelType w:val="hybridMultilevel"/>
    <w:tmpl w:val="36723C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8367535"/>
    <w:multiLevelType w:val="hybridMultilevel"/>
    <w:tmpl w:val="D1F66B7A"/>
    <w:lvl w:ilvl="0" w:tplc="861C5D44">
      <w:start w:val="1"/>
      <w:numFmt w:val="decimal"/>
      <w:suff w:val="nothing"/>
      <w:lvlText w:val="%1."/>
      <w:lvlJc w:val="left"/>
      <w:pPr>
        <w:ind w:left="720" w:hanging="360"/>
      </w:pPr>
      <w:rPr>
        <w:rFonts w:hint="default"/>
      </w:rPr>
    </w:lvl>
    <w:lvl w:ilvl="1" w:tplc="1AEAF090">
      <w:start w:val="1"/>
      <w:numFmt w:val="lowerLetter"/>
      <w:lvlText w:val="%2."/>
      <w:lvlJc w:val="left"/>
      <w:pPr>
        <w:ind w:left="720" w:hanging="360"/>
      </w:pPr>
      <w:rPr>
        <w:rFonts w:hint="default"/>
      </w:rPr>
    </w:lvl>
    <w:lvl w:ilvl="2" w:tplc="C6403B22">
      <w:start w:val="1"/>
      <w:numFmt w:val="lowerRoman"/>
      <w:lvlText w:val="%3."/>
      <w:lvlJc w:val="right"/>
      <w:pPr>
        <w:ind w:left="1440" w:hanging="173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852331C"/>
    <w:multiLevelType w:val="hybridMultilevel"/>
    <w:tmpl w:val="7952A210"/>
    <w:lvl w:ilvl="0" w:tplc="54BC3E46">
      <w:start w:val="1"/>
      <w:numFmt w:val="lowerLetter"/>
      <w:lvlText w:val="%1."/>
      <w:lvlJc w:val="left"/>
      <w:pPr>
        <w:ind w:left="990" w:hanging="360"/>
      </w:pPr>
      <w:rPr>
        <w:rFonts w:cs="MyriadPro-Regular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num w:numId="1" w16cid:durableId="106406853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26352069">
    <w:abstractNumId w:val="7"/>
  </w:num>
  <w:num w:numId="3" w16cid:durableId="1944334624">
    <w:abstractNumId w:val="21"/>
  </w:num>
  <w:num w:numId="4" w16cid:durableId="18745552">
    <w:abstractNumId w:val="19"/>
  </w:num>
  <w:num w:numId="5" w16cid:durableId="144397058">
    <w:abstractNumId w:val="26"/>
  </w:num>
  <w:num w:numId="6" w16cid:durableId="87126276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657808018">
    <w:abstractNumId w:val="25"/>
  </w:num>
  <w:num w:numId="8" w16cid:durableId="1934776023">
    <w:abstractNumId w:val="24"/>
  </w:num>
  <w:num w:numId="9" w16cid:durableId="1222671786">
    <w:abstractNumId w:val="8"/>
  </w:num>
  <w:num w:numId="10" w16cid:durableId="871650523">
    <w:abstractNumId w:val="10"/>
  </w:num>
  <w:num w:numId="11" w16cid:durableId="1711605958">
    <w:abstractNumId w:val="12"/>
  </w:num>
  <w:num w:numId="12" w16cid:durableId="977299209">
    <w:abstractNumId w:val="16"/>
  </w:num>
  <w:num w:numId="13" w16cid:durableId="842084924">
    <w:abstractNumId w:val="15"/>
  </w:num>
  <w:num w:numId="14" w16cid:durableId="1530803221">
    <w:abstractNumId w:val="18"/>
  </w:num>
  <w:num w:numId="15" w16cid:durableId="584190445">
    <w:abstractNumId w:val="23"/>
  </w:num>
  <w:num w:numId="16" w16cid:durableId="152378110">
    <w:abstractNumId w:val="4"/>
  </w:num>
  <w:num w:numId="17" w16cid:durableId="486438013">
    <w:abstractNumId w:val="28"/>
  </w:num>
  <w:num w:numId="18" w16cid:durableId="127016888">
    <w:abstractNumId w:val="5"/>
  </w:num>
  <w:num w:numId="19" w16cid:durableId="1654875087">
    <w:abstractNumId w:val="3"/>
  </w:num>
  <w:num w:numId="20" w16cid:durableId="16202939">
    <w:abstractNumId w:val="17"/>
  </w:num>
  <w:num w:numId="21" w16cid:durableId="2146268722">
    <w:abstractNumId w:val="14"/>
  </w:num>
  <w:num w:numId="22" w16cid:durableId="655033760">
    <w:abstractNumId w:val="27"/>
  </w:num>
  <w:num w:numId="23" w16cid:durableId="2087920515">
    <w:abstractNumId w:val="20"/>
  </w:num>
  <w:num w:numId="24" w16cid:durableId="925193792">
    <w:abstractNumId w:val="2"/>
  </w:num>
  <w:num w:numId="25" w16cid:durableId="451826867">
    <w:abstractNumId w:val="6"/>
  </w:num>
  <w:num w:numId="26" w16cid:durableId="812254661">
    <w:abstractNumId w:val="0"/>
  </w:num>
  <w:num w:numId="27" w16cid:durableId="267350341">
    <w:abstractNumId w:val="13"/>
  </w:num>
  <w:num w:numId="28" w16cid:durableId="543444954">
    <w:abstractNumId w:val="11"/>
  </w:num>
  <w:num w:numId="29" w16cid:durableId="1581408803">
    <w:abstractNumId w:val="9"/>
  </w:num>
  <w:num w:numId="30" w16cid:durableId="8529620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embedSystemFonts/>
  <w:proofState w:spelling="clean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NTQ3MDAwNDQzMjI1NTdS0lEKTi0uzszPAykwMqkFADWRkdAtAAAA"/>
  </w:docVars>
  <w:rsids>
    <w:rsidRoot w:val="001F57AB"/>
    <w:rsid w:val="000038A4"/>
    <w:rsid w:val="00003FDF"/>
    <w:rsid w:val="00004E6C"/>
    <w:rsid w:val="00005038"/>
    <w:rsid w:val="000135AE"/>
    <w:rsid w:val="000135F9"/>
    <w:rsid w:val="00014568"/>
    <w:rsid w:val="000147E8"/>
    <w:rsid w:val="00014C66"/>
    <w:rsid w:val="0001521F"/>
    <w:rsid w:val="00016ADD"/>
    <w:rsid w:val="0002373A"/>
    <w:rsid w:val="00023F25"/>
    <w:rsid w:val="00025F6E"/>
    <w:rsid w:val="00030335"/>
    <w:rsid w:val="00035D19"/>
    <w:rsid w:val="000369E3"/>
    <w:rsid w:val="00036A19"/>
    <w:rsid w:val="00036DA2"/>
    <w:rsid w:val="000379DA"/>
    <w:rsid w:val="000410B1"/>
    <w:rsid w:val="000423AA"/>
    <w:rsid w:val="000479B4"/>
    <w:rsid w:val="0005213F"/>
    <w:rsid w:val="0005266A"/>
    <w:rsid w:val="000527FC"/>
    <w:rsid w:val="00052CBD"/>
    <w:rsid w:val="00053AC9"/>
    <w:rsid w:val="000605E0"/>
    <w:rsid w:val="00066C76"/>
    <w:rsid w:val="00071DC7"/>
    <w:rsid w:val="00073142"/>
    <w:rsid w:val="000739FB"/>
    <w:rsid w:val="000758B9"/>
    <w:rsid w:val="000808B3"/>
    <w:rsid w:val="00080A0B"/>
    <w:rsid w:val="00081254"/>
    <w:rsid w:val="000821D1"/>
    <w:rsid w:val="000827A2"/>
    <w:rsid w:val="00082AFC"/>
    <w:rsid w:val="00083098"/>
    <w:rsid w:val="0008484D"/>
    <w:rsid w:val="0009722C"/>
    <w:rsid w:val="00097C08"/>
    <w:rsid w:val="00097EBF"/>
    <w:rsid w:val="000A025D"/>
    <w:rsid w:val="000A71B3"/>
    <w:rsid w:val="000A757B"/>
    <w:rsid w:val="000B3662"/>
    <w:rsid w:val="000B3966"/>
    <w:rsid w:val="000B45B3"/>
    <w:rsid w:val="000C13A9"/>
    <w:rsid w:val="000C1CED"/>
    <w:rsid w:val="000C2793"/>
    <w:rsid w:val="000C41C8"/>
    <w:rsid w:val="000C4D87"/>
    <w:rsid w:val="000C4E4D"/>
    <w:rsid w:val="000C4EB2"/>
    <w:rsid w:val="000C5D92"/>
    <w:rsid w:val="000C622A"/>
    <w:rsid w:val="000C6B3E"/>
    <w:rsid w:val="000C7878"/>
    <w:rsid w:val="000C7AFD"/>
    <w:rsid w:val="000D1CB2"/>
    <w:rsid w:val="000D34AA"/>
    <w:rsid w:val="000D3A8E"/>
    <w:rsid w:val="000D7CB4"/>
    <w:rsid w:val="000E0048"/>
    <w:rsid w:val="000E1954"/>
    <w:rsid w:val="000E53B6"/>
    <w:rsid w:val="000E64F6"/>
    <w:rsid w:val="000E713C"/>
    <w:rsid w:val="000F1CEB"/>
    <w:rsid w:val="000F1F03"/>
    <w:rsid w:val="000F4807"/>
    <w:rsid w:val="000F4D82"/>
    <w:rsid w:val="000F5654"/>
    <w:rsid w:val="000F68CA"/>
    <w:rsid w:val="00100510"/>
    <w:rsid w:val="001008B8"/>
    <w:rsid w:val="0010194F"/>
    <w:rsid w:val="001031C2"/>
    <w:rsid w:val="00103AFE"/>
    <w:rsid w:val="00104867"/>
    <w:rsid w:val="0010692A"/>
    <w:rsid w:val="0010762A"/>
    <w:rsid w:val="00110DB3"/>
    <w:rsid w:val="001116AE"/>
    <w:rsid w:val="001117DA"/>
    <w:rsid w:val="001134AB"/>
    <w:rsid w:val="00114883"/>
    <w:rsid w:val="00115586"/>
    <w:rsid w:val="00115FA0"/>
    <w:rsid w:val="0011721C"/>
    <w:rsid w:val="001178BE"/>
    <w:rsid w:val="00117C87"/>
    <w:rsid w:val="00120345"/>
    <w:rsid w:val="00121A96"/>
    <w:rsid w:val="00123358"/>
    <w:rsid w:val="0012664C"/>
    <w:rsid w:val="00127F8F"/>
    <w:rsid w:val="00131BF5"/>
    <w:rsid w:val="0013418F"/>
    <w:rsid w:val="001366BB"/>
    <w:rsid w:val="00141635"/>
    <w:rsid w:val="00141DEC"/>
    <w:rsid w:val="00144CE5"/>
    <w:rsid w:val="0015081D"/>
    <w:rsid w:val="001549A9"/>
    <w:rsid w:val="00155421"/>
    <w:rsid w:val="001569B4"/>
    <w:rsid w:val="00157700"/>
    <w:rsid w:val="00160246"/>
    <w:rsid w:val="0016797B"/>
    <w:rsid w:val="00173B6F"/>
    <w:rsid w:val="0017737D"/>
    <w:rsid w:val="001820CE"/>
    <w:rsid w:val="0018331D"/>
    <w:rsid w:val="001841BA"/>
    <w:rsid w:val="00184ED7"/>
    <w:rsid w:val="00185760"/>
    <w:rsid w:val="00185BF4"/>
    <w:rsid w:val="00186672"/>
    <w:rsid w:val="00186DF6"/>
    <w:rsid w:val="00187300"/>
    <w:rsid w:val="00187E59"/>
    <w:rsid w:val="001939C7"/>
    <w:rsid w:val="00194C85"/>
    <w:rsid w:val="00195C68"/>
    <w:rsid w:val="00196C37"/>
    <w:rsid w:val="001A0620"/>
    <w:rsid w:val="001A44DF"/>
    <w:rsid w:val="001A7745"/>
    <w:rsid w:val="001B18A8"/>
    <w:rsid w:val="001B1C44"/>
    <w:rsid w:val="001B3702"/>
    <w:rsid w:val="001B37A3"/>
    <w:rsid w:val="001B4BBB"/>
    <w:rsid w:val="001B676C"/>
    <w:rsid w:val="001B7EDC"/>
    <w:rsid w:val="001C0173"/>
    <w:rsid w:val="001C2699"/>
    <w:rsid w:val="001C5848"/>
    <w:rsid w:val="001C64D3"/>
    <w:rsid w:val="001D3915"/>
    <w:rsid w:val="001D41EA"/>
    <w:rsid w:val="001D746B"/>
    <w:rsid w:val="001E186B"/>
    <w:rsid w:val="001E24F2"/>
    <w:rsid w:val="001E2D54"/>
    <w:rsid w:val="001E4121"/>
    <w:rsid w:val="001E4E87"/>
    <w:rsid w:val="001F19B7"/>
    <w:rsid w:val="001F4CAD"/>
    <w:rsid w:val="001F57AB"/>
    <w:rsid w:val="001F7C97"/>
    <w:rsid w:val="00201123"/>
    <w:rsid w:val="00201FC2"/>
    <w:rsid w:val="002024DF"/>
    <w:rsid w:val="00204583"/>
    <w:rsid w:val="0020538A"/>
    <w:rsid w:val="00205CE6"/>
    <w:rsid w:val="002064CC"/>
    <w:rsid w:val="002141C2"/>
    <w:rsid w:val="0021770C"/>
    <w:rsid w:val="002212A0"/>
    <w:rsid w:val="00221792"/>
    <w:rsid w:val="0022393D"/>
    <w:rsid w:val="00223ED2"/>
    <w:rsid w:val="002259E3"/>
    <w:rsid w:val="002308B5"/>
    <w:rsid w:val="002321A1"/>
    <w:rsid w:val="00233491"/>
    <w:rsid w:val="0023353B"/>
    <w:rsid w:val="00234413"/>
    <w:rsid w:val="00240379"/>
    <w:rsid w:val="00241A28"/>
    <w:rsid w:val="00243BC2"/>
    <w:rsid w:val="00245EA4"/>
    <w:rsid w:val="00246E90"/>
    <w:rsid w:val="002474E5"/>
    <w:rsid w:val="00252CE6"/>
    <w:rsid w:val="00252E10"/>
    <w:rsid w:val="0025404E"/>
    <w:rsid w:val="002637B3"/>
    <w:rsid w:val="00264F62"/>
    <w:rsid w:val="002656C4"/>
    <w:rsid w:val="00271033"/>
    <w:rsid w:val="002714D7"/>
    <w:rsid w:val="00271FCA"/>
    <w:rsid w:val="00272128"/>
    <w:rsid w:val="00274589"/>
    <w:rsid w:val="0027523B"/>
    <w:rsid w:val="0027524B"/>
    <w:rsid w:val="00280AC7"/>
    <w:rsid w:val="00287997"/>
    <w:rsid w:val="00287CB7"/>
    <w:rsid w:val="00291FD2"/>
    <w:rsid w:val="002925C7"/>
    <w:rsid w:val="002933F3"/>
    <w:rsid w:val="00294CFB"/>
    <w:rsid w:val="00294D00"/>
    <w:rsid w:val="00295747"/>
    <w:rsid w:val="00296241"/>
    <w:rsid w:val="002A41DB"/>
    <w:rsid w:val="002A5714"/>
    <w:rsid w:val="002A7F2B"/>
    <w:rsid w:val="002B13C6"/>
    <w:rsid w:val="002B69D2"/>
    <w:rsid w:val="002C0DA6"/>
    <w:rsid w:val="002C14DF"/>
    <w:rsid w:val="002C2191"/>
    <w:rsid w:val="002C68BC"/>
    <w:rsid w:val="002C74D3"/>
    <w:rsid w:val="002C7AE2"/>
    <w:rsid w:val="002D10EE"/>
    <w:rsid w:val="002D1555"/>
    <w:rsid w:val="002D43FD"/>
    <w:rsid w:val="002D5001"/>
    <w:rsid w:val="002D5D69"/>
    <w:rsid w:val="002D5F92"/>
    <w:rsid w:val="002E049C"/>
    <w:rsid w:val="002E09E4"/>
    <w:rsid w:val="002E16D5"/>
    <w:rsid w:val="002E3021"/>
    <w:rsid w:val="002E79E8"/>
    <w:rsid w:val="002F028F"/>
    <w:rsid w:val="002F0F43"/>
    <w:rsid w:val="002F2BD1"/>
    <w:rsid w:val="002F327D"/>
    <w:rsid w:val="002F389E"/>
    <w:rsid w:val="002F5344"/>
    <w:rsid w:val="002F5E6B"/>
    <w:rsid w:val="002F6F5D"/>
    <w:rsid w:val="002F721B"/>
    <w:rsid w:val="002F7776"/>
    <w:rsid w:val="002F7C27"/>
    <w:rsid w:val="003017C7"/>
    <w:rsid w:val="00302E1D"/>
    <w:rsid w:val="00304A14"/>
    <w:rsid w:val="003052C3"/>
    <w:rsid w:val="00305854"/>
    <w:rsid w:val="00306CE4"/>
    <w:rsid w:val="003122DE"/>
    <w:rsid w:val="00314A0E"/>
    <w:rsid w:val="003157F9"/>
    <w:rsid w:val="00321F5C"/>
    <w:rsid w:val="00323949"/>
    <w:rsid w:val="003241D0"/>
    <w:rsid w:val="00324CC1"/>
    <w:rsid w:val="003257C0"/>
    <w:rsid w:val="003268CF"/>
    <w:rsid w:val="00333118"/>
    <w:rsid w:val="00333F6E"/>
    <w:rsid w:val="00334354"/>
    <w:rsid w:val="003378EB"/>
    <w:rsid w:val="00337D3C"/>
    <w:rsid w:val="003417CE"/>
    <w:rsid w:val="00343C07"/>
    <w:rsid w:val="003460DD"/>
    <w:rsid w:val="0034645A"/>
    <w:rsid w:val="003467F3"/>
    <w:rsid w:val="00350748"/>
    <w:rsid w:val="00350CC7"/>
    <w:rsid w:val="003514E8"/>
    <w:rsid w:val="00354157"/>
    <w:rsid w:val="00355122"/>
    <w:rsid w:val="0035764F"/>
    <w:rsid w:val="0036041F"/>
    <w:rsid w:val="00361CCE"/>
    <w:rsid w:val="0036327E"/>
    <w:rsid w:val="00363AC7"/>
    <w:rsid w:val="00364A14"/>
    <w:rsid w:val="00366B96"/>
    <w:rsid w:val="0036743C"/>
    <w:rsid w:val="00367BC7"/>
    <w:rsid w:val="00367EE5"/>
    <w:rsid w:val="0037330D"/>
    <w:rsid w:val="00373B9C"/>
    <w:rsid w:val="00375B03"/>
    <w:rsid w:val="0038049D"/>
    <w:rsid w:val="00381FC4"/>
    <w:rsid w:val="003860D6"/>
    <w:rsid w:val="003861BC"/>
    <w:rsid w:val="0038708D"/>
    <w:rsid w:val="00387672"/>
    <w:rsid w:val="00387E2B"/>
    <w:rsid w:val="00387E70"/>
    <w:rsid w:val="00391C80"/>
    <w:rsid w:val="003935D3"/>
    <w:rsid w:val="00393C34"/>
    <w:rsid w:val="00394CC8"/>
    <w:rsid w:val="00395AAC"/>
    <w:rsid w:val="00397914"/>
    <w:rsid w:val="003A7A4A"/>
    <w:rsid w:val="003A7DDE"/>
    <w:rsid w:val="003A7E5E"/>
    <w:rsid w:val="003B2748"/>
    <w:rsid w:val="003B5410"/>
    <w:rsid w:val="003B63D4"/>
    <w:rsid w:val="003C1286"/>
    <w:rsid w:val="003C1C97"/>
    <w:rsid w:val="003C2C79"/>
    <w:rsid w:val="003C56ED"/>
    <w:rsid w:val="003C6241"/>
    <w:rsid w:val="003D315A"/>
    <w:rsid w:val="003D5457"/>
    <w:rsid w:val="003D5C1D"/>
    <w:rsid w:val="003D5F97"/>
    <w:rsid w:val="003D725C"/>
    <w:rsid w:val="003E05A8"/>
    <w:rsid w:val="003E0F5F"/>
    <w:rsid w:val="003E1909"/>
    <w:rsid w:val="003E1E76"/>
    <w:rsid w:val="003E4EE8"/>
    <w:rsid w:val="003E5EAC"/>
    <w:rsid w:val="003E6C30"/>
    <w:rsid w:val="003F01B3"/>
    <w:rsid w:val="003F11CB"/>
    <w:rsid w:val="003F1252"/>
    <w:rsid w:val="003F1574"/>
    <w:rsid w:val="003F2AF6"/>
    <w:rsid w:val="003F2F68"/>
    <w:rsid w:val="003F4278"/>
    <w:rsid w:val="003F6B02"/>
    <w:rsid w:val="00401FFD"/>
    <w:rsid w:val="004027EB"/>
    <w:rsid w:val="00403B6B"/>
    <w:rsid w:val="00404DEF"/>
    <w:rsid w:val="0040579E"/>
    <w:rsid w:val="00405DC3"/>
    <w:rsid w:val="00406BD5"/>
    <w:rsid w:val="00410BC5"/>
    <w:rsid w:val="00413196"/>
    <w:rsid w:val="00416E1D"/>
    <w:rsid w:val="00416FEE"/>
    <w:rsid w:val="00420FC2"/>
    <w:rsid w:val="0042208F"/>
    <w:rsid w:val="00422D3A"/>
    <w:rsid w:val="00426B99"/>
    <w:rsid w:val="004276C7"/>
    <w:rsid w:val="00431013"/>
    <w:rsid w:val="004311A0"/>
    <w:rsid w:val="004315B7"/>
    <w:rsid w:val="0043241C"/>
    <w:rsid w:val="00432F86"/>
    <w:rsid w:val="00441687"/>
    <w:rsid w:val="00443D18"/>
    <w:rsid w:val="00444648"/>
    <w:rsid w:val="00444A24"/>
    <w:rsid w:val="004506B8"/>
    <w:rsid w:val="00452B45"/>
    <w:rsid w:val="00460E70"/>
    <w:rsid w:val="00460F5C"/>
    <w:rsid w:val="004615D3"/>
    <w:rsid w:val="00462F14"/>
    <w:rsid w:val="0046308D"/>
    <w:rsid w:val="004631DE"/>
    <w:rsid w:val="00464300"/>
    <w:rsid w:val="004709B7"/>
    <w:rsid w:val="0047163E"/>
    <w:rsid w:val="00471668"/>
    <w:rsid w:val="00472CAF"/>
    <w:rsid w:val="0047372A"/>
    <w:rsid w:val="004738CA"/>
    <w:rsid w:val="00473C8C"/>
    <w:rsid w:val="0047465B"/>
    <w:rsid w:val="00475859"/>
    <w:rsid w:val="00476089"/>
    <w:rsid w:val="0047720F"/>
    <w:rsid w:val="0047775B"/>
    <w:rsid w:val="00480175"/>
    <w:rsid w:val="00485391"/>
    <w:rsid w:val="00490D85"/>
    <w:rsid w:val="004935F0"/>
    <w:rsid w:val="00495FFE"/>
    <w:rsid w:val="004A020D"/>
    <w:rsid w:val="004A0627"/>
    <w:rsid w:val="004A1030"/>
    <w:rsid w:val="004A2382"/>
    <w:rsid w:val="004A2392"/>
    <w:rsid w:val="004A3D3B"/>
    <w:rsid w:val="004A3F0B"/>
    <w:rsid w:val="004A55C4"/>
    <w:rsid w:val="004A5AC6"/>
    <w:rsid w:val="004A66D9"/>
    <w:rsid w:val="004A7E39"/>
    <w:rsid w:val="004B4F40"/>
    <w:rsid w:val="004B7FBE"/>
    <w:rsid w:val="004C2C3A"/>
    <w:rsid w:val="004C3369"/>
    <w:rsid w:val="004C3B26"/>
    <w:rsid w:val="004C4EBC"/>
    <w:rsid w:val="004C784E"/>
    <w:rsid w:val="004D36E6"/>
    <w:rsid w:val="004D3DDD"/>
    <w:rsid w:val="004D46A8"/>
    <w:rsid w:val="004E12FF"/>
    <w:rsid w:val="004E15E0"/>
    <w:rsid w:val="004E2ECD"/>
    <w:rsid w:val="004E33D7"/>
    <w:rsid w:val="004E3F63"/>
    <w:rsid w:val="004E4A14"/>
    <w:rsid w:val="004E5130"/>
    <w:rsid w:val="004E7A64"/>
    <w:rsid w:val="004E7E8F"/>
    <w:rsid w:val="004F287A"/>
    <w:rsid w:val="004F2D96"/>
    <w:rsid w:val="004F3635"/>
    <w:rsid w:val="004F421C"/>
    <w:rsid w:val="004F4BA6"/>
    <w:rsid w:val="004F599A"/>
    <w:rsid w:val="0050029B"/>
    <w:rsid w:val="00500A35"/>
    <w:rsid w:val="00502017"/>
    <w:rsid w:val="00505B3A"/>
    <w:rsid w:val="00506266"/>
    <w:rsid w:val="00510590"/>
    <w:rsid w:val="00511A73"/>
    <w:rsid w:val="00512D59"/>
    <w:rsid w:val="00513CC9"/>
    <w:rsid w:val="00516783"/>
    <w:rsid w:val="00517A5B"/>
    <w:rsid w:val="00521C91"/>
    <w:rsid w:val="00522043"/>
    <w:rsid w:val="0052390D"/>
    <w:rsid w:val="005240A4"/>
    <w:rsid w:val="0052470E"/>
    <w:rsid w:val="00527318"/>
    <w:rsid w:val="00531305"/>
    <w:rsid w:val="0053180B"/>
    <w:rsid w:val="00534486"/>
    <w:rsid w:val="00534A1B"/>
    <w:rsid w:val="00534ADE"/>
    <w:rsid w:val="00535534"/>
    <w:rsid w:val="0053691C"/>
    <w:rsid w:val="005404E5"/>
    <w:rsid w:val="00541B0A"/>
    <w:rsid w:val="00543EC2"/>
    <w:rsid w:val="00546ACC"/>
    <w:rsid w:val="00546BC4"/>
    <w:rsid w:val="005473F0"/>
    <w:rsid w:val="00547987"/>
    <w:rsid w:val="00553289"/>
    <w:rsid w:val="00553850"/>
    <w:rsid w:val="00554D57"/>
    <w:rsid w:val="00557FCC"/>
    <w:rsid w:val="005611AC"/>
    <w:rsid w:val="00561D30"/>
    <w:rsid w:val="00561E15"/>
    <w:rsid w:val="00562D48"/>
    <w:rsid w:val="005654F6"/>
    <w:rsid w:val="005719C1"/>
    <w:rsid w:val="00577921"/>
    <w:rsid w:val="00585A79"/>
    <w:rsid w:val="00591636"/>
    <w:rsid w:val="00592861"/>
    <w:rsid w:val="00593EBC"/>
    <w:rsid w:val="00594D1B"/>
    <w:rsid w:val="0059526A"/>
    <w:rsid w:val="00597B85"/>
    <w:rsid w:val="00597C54"/>
    <w:rsid w:val="005A046E"/>
    <w:rsid w:val="005A2C47"/>
    <w:rsid w:val="005A2F80"/>
    <w:rsid w:val="005A49D8"/>
    <w:rsid w:val="005A690D"/>
    <w:rsid w:val="005B1056"/>
    <w:rsid w:val="005B196B"/>
    <w:rsid w:val="005B344A"/>
    <w:rsid w:val="005B3760"/>
    <w:rsid w:val="005B7E74"/>
    <w:rsid w:val="005C0536"/>
    <w:rsid w:val="005C0C3C"/>
    <w:rsid w:val="005C2ADB"/>
    <w:rsid w:val="005C7691"/>
    <w:rsid w:val="005C799F"/>
    <w:rsid w:val="005C7B1A"/>
    <w:rsid w:val="005D13A3"/>
    <w:rsid w:val="005D2058"/>
    <w:rsid w:val="005D46A2"/>
    <w:rsid w:val="005D4BEC"/>
    <w:rsid w:val="005D7F11"/>
    <w:rsid w:val="005E0776"/>
    <w:rsid w:val="005E1607"/>
    <w:rsid w:val="005E1F69"/>
    <w:rsid w:val="005E36A8"/>
    <w:rsid w:val="005E3F4D"/>
    <w:rsid w:val="005E5310"/>
    <w:rsid w:val="005E68B2"/>
    <w:rsid w:val="005E6F33"/>
    <w:rsid w:val="005E762F"/>
    <w:rsid w:val="005E7E81"/>
    <w:rsid w:val="005F470C"/>
    <w:rsid w:val="005F4AD8"/>
    <w:rsid w:val="005F5547"/>
    <w:rsid w:val="005F6787"/>
    <w:rsid w:val="00602FDA"/>
    <w:rsid w:val="00603DE4"/>
    <w:rsid w:val="00605CCB"/>
    <w:rsid w:val="00607221"/>
    <w:rsid w:val="00607D63"/>
    <w:rsid w:val="00610631"/>
    <w:rsid w:val="006128BB"/>
    <w:rsid w:val="00615634"/>
    <w:rsid w:val="00616D6F"/>
    <w:rsid w:val="00617E81"/>
    <w:rsid w:val="006208BD"/>
    <w:rsid w:val="006224C7"/>
    <w:rsid w:val="00622A1E"/>
    <w:rsid w:val="00623A74"/>
    <w:rsid w:val="006277AF"/>
    <w:rsid w:val="00630A29"/>
    <w:rsid w:val="0063174E"/>
    <w:rsid w:val="006328E3"/>
    <w:rsid w:val="006364E3"/>
    <w:rsid w:val="006375DD"/>
    <w:rsid w:val="00640ECC"/>
    <w:rsid w:val="00640F21"/>
    <w:rsid w:val="00641129"/>
    <w:rsid w:val="00641185"/>
    <w:rsid w:val="0064204E"/>
    <w:rsid w:val="00642942"/>
    <w:rsid w:val="00645ABF"/>
    <w:rsid w:val="00646B90"/>
    <w:rsid w:val="00647DF1"/>
    <w:rsid w:val="00651E14"/>
    <w:rsid w:val="00652935"/>
    <w:rsid w:val="006538D7"/>
    <w:rsid w:val="00653C58"/>
    <w:rsid w:val="0065585E"/>
    <w:rsid w:val="00656000"/>
    <w:rsid w:val="00656F24"/>
    <w:rsid w:val="00657A2F"/>
    <w:rsid w:val="00665D88"/>
    <w:rsid w:val="006678A7"/>
    <w:rsid w:val="00670BD8"/>
    <w:rsid w:val="0067226F"/>
    <w:rsid w:val="00675DC0"/>
    <w:rsid w:val="00676619"/>
    <w:rsid w:val="006801A1"/>
    <w:rsid w:val="00680433"/>
    <w:rsid w:val="00680CD0"/>
    <w:rsid w:val="00681BAF"/>
    <w:rsid w:val="0068245A"/>
    <w:rsid w:val="006833E8"/>
    <w:rsid w:val="00693F54"/>
    <w:rsid w:val="00694D48"/>
    <w:rsid w:val="00695697"/>
    <w:rsid w:val="00696155"/>
    <w:rsid w:val="006A0CF6"/>
    <w:rsid w:val="006A1DD9"/>
    <w:rsid w:val="006A3CF1"/>
    <w:rsid w:val="006A531C"/>
    <w:rsid w:val="006B07A7"/>
    <w:rsid w:val="006B2FF8"/>
    <w:rsid w:val="006B476F"/>
    <w:rsid w:val="006B59A6"/>
    <w:rsid w:val="006B65B3"/>
    <w:rsid w:val="006B699C"/>
    <w:rsid w:val="006C0375"/>
    <w:rsid w:val="006C4973"/>
    <w:rsid w:val="006C4979"/>
    <w:rsid w:val="006C7AA1"/>
    <w:rsid w:val="006D0DD7"/>
    <w:rsid w:val="006D16B0"/>
    <w:rsid w:val="006D1769"/>
    <w:rsid w:val="006D1B1D"/>
    <w:rsid w:val="006D715B"/>
    <w:rsid w:val="006D755D"/>
    <w:rsid w:val="006D78DB"/>
    <w:rsid w:val="006E1410"/>
    <w:rsid w:val="006E1694"/>
    <w:rsid w:val="006E2999"/>
    <w:rsid w:val="006E29ED"/>
    <w:rsid w:val="006F0C18"/>
    <w:rsid w:val="006F10B4"/>
    <w:rsid w:val="006F30D1"/>
    <w:rsid w:val="006F4FA2"/>
    <w:rsid w:val="006F7306"/>
    <w:rsid w:val="0070003B"/>
    <w:rsid w:val="007035E9"/>
    <w:rsid w:val="00703E2F"/>
    <w:rsid w:val="00704696"/>
    <w:rsid w:val="00704A38"/>
    <w:rsid w:val="00713774"/>
    <w:rsid w:val="00714650"/>
    <w:rsid w:val="007165E8"/>
    <w:rsid w:val="007176B4"/>
    <w:rsid w:val="00720A95"/>
    <w:rsid w:val="00720AA1"/>
    <w:rsid w:val="00721596"/>
    <w:rsid w:val="00721CDF"/>
    <w:rsid w:val="007248EB"/>
    <w:rsid w:val="007253C9"/>
    <w:rsid w:val="00725A08"/>
    <w:rsid w:val="007263FB"/>
    <w:rsid w:val="007273CE"/>
    <w:rsid w:val="0073067A"/>
    <w:rsid w:val="00731575"/>
    <w:rsid w:val="00732053"/>
    <w:rsid w:val="00735CAB"/>
    <w:rsid w:val="007368AE"/>
    <w:rsid w:val="007369DE"/>
    <w:rsid w:val="00737EFD"/>
    <w:rsid w:val="00740B00"/>
    <w:rsid w:val="00741B9B"/>
    <w:rsid w:val="0075012F"/>
    <w:rsid w:val="00750BDE"/>
    <w:rsid w:val="00757BC0"/>
    <w:rsid w:val="00760B25"/>
    <w:rsid w:val="00761A6E"/>
    <w:rsid w:val="00761BBD"/>
    <w:rsid w:val="0076390A"/>
    <w:rsid w:val="00764413"/>
    <w:rsid w:val="007648CC"/>
    <w:rsid w:val="00765E02"/>
    <w:rsid w:val="007660CA"/>
    <w:rsid w:val="00771084"/>
    <w:rsid w:val="00776784"/>
    <w:rsid w:val="00785697"/>
    <w:rsid w:val="00790249"/>
    <w:rsid w:val="00793F3C"/>
    <w:rsid w:val="0079515E"/>
    <w:rsid w:val="0079532C"/>
    <w:rsid w:val="007A0EED"/>
    <w:rsid w:val="007A2653"/>
    <w:rsid w:val="007A4243"/>
    <w:rsid w:val="007A5D35"/>
    <w:rsid w:val="007A6EAB"/>
    <w:rsid w:val="007A78BF"/>
    <w:rsid w:val="007B0902"/>
    <w:rsid w:val="007B130A"/>
    <w:rsid w:val="007B38D4"/>
    <w:rsid w:val="007B4310"/>
    <w:rsid w:val="007B4F18"/>
    <w:rsid w:val="007B521A"/>
    <w:rsid w:val="007B6248"/>
    <w:rsid w:val="007B78D6"/>
    <w:rsid w:val="007B7F66"/>
    <w:rsid w:val="007C1509"/>
    <w:rsid w:val="007C3DA0"/>
    <w:rsid w:val="007C4766"/>
    <w:rsid w:val="007C5C88"/>
    <w:rsid w:val="007C6825"/>
    <w:rsid w:val="007C6EA7"/>
    <w:rsid w:val="007C7C84"/>
    <w:rsid w:val="007C7D10"/>
    <w:rsid w:val="007D0991"/>
    <w:rsid w:val="007D0AA1"/>
    <w:rsid w:val="007D18D8"/>
    <w:rsid w:val="007D2182"/>
    <w:rsid w:val="007D5998"/>
    <w:rsid w:val="007D5B89"/>
    <w:rsid w:val="007D7670"/>
    <w:rsid w:val="007D7DE5"/>
    <w:rsid w:val="007D7FCA"/>
    <w:rsid w:val="007E1FB1"/>
    <w:rsid w:val="007F115E"/>
    <w:rsid w:val="007F1A54"/>
    <w:rsid w:val="007F5701"/>
    <w:rsid w:val="007F6D8A"/>
    <w:rsid w:val="007F794D"/>
    <w:rsid w:val="007F7EC0"/>
    <w:rsid w:val="00801224"/>
    <w:rsid w:val="00801AD5"/>
    <w:rsid w:val="00801C52"/>
    <w:rsid w:val="0080300E"/>
    <w:rsid w:val="0080335D"/>
    <w:rsid w:val="00803719"/>
    <w:rsid w:val="008038C8"/>
    <w:rsid w:val="00806496"/>
    <w:rsid w:val="0081165B"/>
    <w:rsid w:val="00811F16"/>
    <w:rsid w:val="0081214E"/>
    <w:rsid w:val="00813363"/>
    <w:rsid w:val="008147EB"/>
    <w:rsid w:val="008151DD"/>
    <w:rsid w:val="00815958"/>
    <w:rsid w:val="00816664"/>
    <w:rsid w:val="00816E5D"/>
    <w:rsid w:val="0082122B"/>
    <w:rsid w:val="00822B75"/>
    <w:rsid w:val="00824FB6"/>
    <w:rsid w:val="00825C61"/>
    <w:rsid w:val="00831AC8"/>
    <w:rsid w:val="00834D7F"/>
    <w:rsid w:val="0083543F"/>
    <w:rsid w:val="0083592A"/>
    <w:rsid w:val="00835F25"/>
    <w:rsid w:val="00837CE6"/>
    <w:rsid w:val="00840D7D"/>
    <w:rsid w:val="00841996"/>
    <w:rsid w:val="00841DC3"/>
    <w:rsid w:val="008420EB"/>
    <w:rsid w:val="008438F6"/>
    <w:rsid w:val="00843A06"/>
    <w:rsid w:val="00846879"/>
    <w:rsid w:val="008470DC"/>
    <w:rsid w:val="00850F43"/>
    <w:rsid w:val="0085195B"/>
    <w:rsid w:val="00855C0B"/>
    <w:rsid w:val="00855EFA"/>
    <w:rsid w:val="00856D59"/>
    <w:rsid w:val="00866295"/>
    <w:rsid w:val="008665F0"/>
    <w:rsid w:val="00867CD8"/>
    <w:rsid w:val="008774E0"/>
    <w:rsid w:val="00881026"/>
    <w:rsid w:val="008836E4"/>
    <w:rsid w:val="008877BA"/>
    <w:rsid w:val="00890306"/>
    <w:rsid w:val="008916FD"/>
    <w:rsid w:val="00892D31"/>
    <w:rsid w:val="008961AB"/>
    <w:rsid w:val="008965F0"/>
    <w:rsid w:val="008A5647"/>
    <w:rsid w:val="008A5D3E"/>
    <w:rsid w:val="008A74CE"/>
    <w:rsid w:val="008B30D3"/>
    <w:rsid w:val="008B33E3"/>
    <w:rsid w:val="008B4208"/>
    <w:rsid w:val="008B69CE"/>
    <w:rsid w:val="008C272A"/>
    <w:rsid w:val="008C2C18"/>
    <w:rsid w:val="008C4600"/>
    <w:rsid w:val="008C65B3"/>
    <w:rsid w:val="008C6A00"/>
    <w:rsid w:val="008C783A"/>
    <w:rsid w:val="008D3600"/>
    <w:rsid w:val="008D5B2A"/>
    <w:rsid w:val="008D655A"/>
    <w:rsid w:val="008D70BA"/>
    <w:rsid w:val="008D7869"/>
    <w:rsid w:val="008D7A52"/>
    <w:rsid w:val="008D7CA5"/>
    <w:rsid w:val="008E0326"/>
    <w:rsid w:val="008E0E09"/>
    <w:rsid w:val="008E3FAE"/>
    <w:rsid w:val="008E6888"/>
    <w:rsid w:val="008E7BE9"/>
    <w:rsid w:val="008E7C6A"/>
    <w:rsid w:val="008F3B32"/>
    <w:rsid w:val="008F51CB"/>
    <w:rsid w:val="008F5EEC"/>
    <w:rsid w:val="008F7AE5"/>
    <w:rsid w:val="00900B38"/>
    <w:rsid w:val="009021BE"/>
    <w:rsid w:val="0090270A"/>
    <w:rsid w:val="00902F45"/>
    <w:rsid w:val="00903EEF"/>
    <w:rsid w:val="009042C7"/>
    <w:rsid w:val="00904CC9"/>
    <w:rsid w:val="009053A6"/>
    <w:rsid w:val="0090542A"/>
    <w:rsid w:val="009064AE"/>
    <w:rsid w:val="009102A8"/>
    <w:rsid w:val="009116DE"/>
    <w:rsid w:val="00913073"/>
    <w:rsid w:val="00913F6F"/>
    <w:rsid w:val="00914EE4"/>
    <w:rsid w:val="00916E86"/>
    <w:rsid w:val="00920BE4"/>
    <w:rsid w:val="00923258"/>
    <w:rsid w:val="00927222"/>
    <w:rsid w:val="009303E7"/>
    <w:rsid w:val="00930F46"/>
    <w:rsid w:val="00931201"/>
    <w:rsid w:val="0093572F"/>
    <w:rsid w:val="00935E4D"/>
    <w:rsid w:val="00936369"/>
    <w:rsid w:val="009374B7"/>
    <w:rsid w:val="00937DF1"/>
    <w:rsid w:val="00942844"/>
    <w:rsid w:val="00943FB5"/>
    <w:rsid w:val="00947FD3"/>
    <w:rsid w:val="00951915"/>
    <w:rsid w:val="00952483"/>
    <w:rsid w:val="00952C94"/>
    <w:rsid w:val="00961174"/>
    <w:rsid w:val="009627D4"/>
    <w:rsid w:val="0096477E"/>
    <w:rsid w:val="00964E15"/>
    <w:rsid w:val="009675EF"/>
    <w:rsid w:val="00967ED6"/>
    <w:rsid w:val="00970F8D"/>
    <w:rsid w:val="00972289"/>
    <w:rsid w:val="00973031"/>
    <w:rsid w:val="00974432"/>
    <w:rsid w:val="00975C9E"/>
    <w:rsid w:val="00975ECC"/>
    <w:rsid w:val="009774E2"/>
    <w:rsid w:val="00984D42"/>
    <w:rsid w:val="00986B47"/>
    <w:rsid w:val="00991300"/>
    <w:rsid w:val="0099293C"/>
    <w:rsid w:val="00993759"/>
    <w:rsid w:val="009942F3"/>
    <w:rsid w:val="009951C1"/>
    <w:rsid w:val="00995BBD"/>
    <w:rsid w:val="00995BC5"/>
    <w:rsid w:val="00996699"/>
    <w:rsid w:val="009971C2"/>
    <w:rsid w:val="009A1B9A"/>
    <w:rsid w:val="009A5AF7"/>
    <w:rsid w:val="009A5D04"/>
    <w:rsid w:val="009A60E7"/>
    <w:rsid w:val="009A6B5E"/>
    <w:rsid w:val="009A7CC2"/>
    <w:rsid w:val="009B611B"/>
    <w:rsid w:val="009C2039"/>
    <w:rsid w:val="009C2EBC"/>
    <w:rsid w:val="009C495B"/>
    <w:rsid w:val="009C6C17"/>
    <w:rsid w:val="009D0070"/>
    <w:rsid w:val="009D04D9"/>
    <w:rsid w:val="009D05DA"/>
    <w:rsid w:val="009D129C"/>
    <w:rsid w:val="009D2C13"/>
    <w:rsid w:val="009D3793"/>
    <w:rsid w:val="009D3CF7"/>
    <w:rsid w:val="009D3DEB"/>
    <w:rsid w:val="009D5019"/>
    <w:rsid w:val="009D6EE0"/>
    <w:rsid w:val="009D71E1"/>
    <w:rsid w:val="009E1A79"/>
    <w:rsid w:val="009E23F4"/>
    <w:rsid w:val="009E26CA"/>
    <w:rsid w:val="009E27A7"/>
    <w:rsid w:val="009E293D"/>
    <w:rsid w:val="009E3C56"/>
    <w:rsid w:val="009E54B8"/>
    <w:rsid w:val="009E5ECA"/>
    <w:rsid w:val="009E632B"/>
    <w:rsid w:val="009E6FA2"/>
    <w:rsid w:val="009F0C4D"/>
    <w:rsid w:val="009F108B"/>
    <w:rsid w:val="009F140B"/>
    <w:rsid w:val="009F155B"/>
    <w:rsid w:val="009F2874"/>
    <w:rsid w:val="009F3269"/>
    <w:rsid w:val="009F3525"/>
    <w:rsid w:val="009F3EA2"/>
    <w:rsid w:val="009F5B11"/>
    <w:rsid w:val="009F7E92"/>
    <w:rsid w:val="00A004C8"/>
    <w:rsid w:val="00A00ACB"/>
    <w:rsid w:val="00A00FC8"/>
    <w:rsid w:val="00A01D15"/>
    <w:rsid w:val="00A034AC"/>
    <w:rsid w:val="00A03C86"/>
    <w:rsid w:val="00A06B7E"/>
    <w:rsid w:val="00A10BE3"/>
    <w:rsid w:val="00A11229"/>
    <w:rsid w:val="00A1195A"/>
    <w:rsid w:val="00A20288"/>
    <w:rsid w:val="00A20940"/>
    <w:rsid w:val="00A21933"/>
    <w:rsid w:val="00A21A26"/>
    <w:rsid w:val="00A230D6"/>
    <w:rsid w:val="00A230F0"/>
    <w:rsid w:val="00A238DD"/>
    <w:rsid w:val="00A23DF9"/>
    <w:rsid w:val="00A258D6"/>
    <w:rsid w:val="00A26FE4"/>
    <w:rsid w:val="00A3474B"/>
    <w:rsid w:val="00A355F2"/>
    <w:rsid w:val="00A407B0"/>
    <w:rsid w:val="00A41FDB"/>
    <w:rsid w:val="00A43DB3"/>
    <w:rsid w:val="00A453FA"/>
    <w:rsid w:val="00A45551"/>
    <w:rsid w:val="00A51444"/>
    <w:rsid w:val="00A5343D"/>
    <w:rsid w:val="00A561D1"/>
    <w:rsid w:val="00A574E7"/>
    <w:rsid w:val="00A57720"/>
    <w:rsid w:val="00A577C5"/>
    <w:rsid w:val="00A60B9B"/>
    <w:rsid w:val="00A627B7"/>
    <w:rsid w:val="00A63F54"/>
    <w:rsid w:val="00A70803"/>
    <w:rsid w:val="00A708A5"/>
    <w:rsid w:val="00A71D72"/>
    <w:rsid w:val="00A7260A"/>
    <w:rsid w:val="00A72EF9"/>
    <w:rsid w:val="00A73A54"/>
    <w:rsid w:val="00A73E14"/>
    <w:rsid w:val="00A74DF3"/>
    <w:rsid w:val="00A75272"/>
    <w:rsid w:val="00A76D38"/>
    <w:rsid w:val="00A76D8C"/>
    <w:rsid w:val="00A778CC"/>
    <w:rsid w:val="00A81B05"/>
    <w:rsid w:val="00A8470D"/>
    <w:rsid w:val="00A909C9"/>
    <w:rsid w:val="00A91A13"/>
    <w:rsid w:val="00A91D4D"/>
    <w:rsid w:val="00A928F3"/>
    <w:rsid w:val="00A94491"/>
    <w:rsid w:val="00A954BB"/>
    <w:rsid w:val="00AA1D2C"/>
    <w:rsid w:val="00AA6067"/>
    <w:rsid w:val="00AA60DC"/>
    <w:rsid w:val="00AA6F9A"/>
    <w:rsid w:val="00AB322E"/>
    <w:rsid w:val="00AC1A43"/>
    <w:rsid w:val="00AC43C8"/>
    <w:rsid w:val="00AC473C"/>
    <w:rsid w:val="00AC4F6C"/>
    <w:rsid w:val="00AD158E"/>
    <w:rsid w:val="00AD1E39"/>
    <w:rsid w:val="00AD4133"/>
    <w:rsid w:val="00AD43F4"/>
    <w:rsid w:val="00AD5AE2"/>
    <w:rsid w:val="00AD6F7D"/>
    <w:rsid w:val="00AD7ECE"/>
    <w:rsid w:val="00AE0078"/>
    <w:rsid w:val="00AE3C5F"/>
    <w:rsid w:val="00AE46EF"/>
    <w:rsid w:val="00AE4D58"/>
    <w:rsid w:val="00AE4F70"/>
    <w:rsid w:val="00AE6277"/>
    <w:rsid w:val="00AE6989"/>
    <w:rsid w:val="00AE7313"/>
    <w:rsid w:val="00AF3EDD"/>
    <w:rsid w:val="00B05305"/>
    <w:rsid w:val="00B114D5"/>
    <w:rsid w:val="00B12C4C"/>
    <w:rsid w:val="00B13223"/>
    <w:rsid w:val="00B13ACF"/>
    <w:rsid w:val="00B13EA7"/>
    <w:rsid w:val="00B145FF"/>
    <w:rsid w:val="00B15090"/>
    <w:rsid w:val="00B16B49"/>
    <w:rsid w:val="00B17750"/>
    <w:rsid w:val="00B21B3F"/>
    <w:rsid w:val="00B22337"/>
    <w:rsid w:val="00B223B1"/>
    <w:rsid w:val="00B224FC"/>
    <w:rsid w:val="00B26822"/>
    <w:rsid w:val="00B27008"/>
    <w:rsid w:val="00B27441"/>
    <w:rsid w:val="00B27B11"/>
    <w:rsid w:val="00B31472"/>
    <w:rsid w:val="00B403EC"/>
    <w:rsid w:val="00B42DB5"/>
    <w:rsid w:val="00B444EF"/>
    <w:rsid w:val="00B449AF"/>
    <w:rsid w:val="00B44B86"/>
    <w:rsid w:val="00B456DC"/>
    <w:rsid w:val="00B45EB0"/>
    <w:rsid w:val="00B463E0"/>
    <w:rsid w:val="00B5117B"/>
    <w:rsid w:val="00B52A2D"/>
    <w:rsid w:val="00B52A48"/>
    <w:rsid w:val="00B52DE6"/>
    <w:rsid w:val="00B558D4"/>
    <w:rsid w:val="00B57EC2"/>
    <w:rsid w:val="00B62225"/>
    <w:rsid w:val="00B63340"/>
    <w:rsid w:val="00B634BB"/>
    <w:rsid w:val="00B64204"/>
    <w:rsid w:val="00B6453F"/>
    <w:rsid w:val="00B6461A"/>
    <w:rsid w:val="00B66086"/>
    <w:rsid w:val="00B6751F"/>
    <w:rsid w:val="00B67A3F"/>
    <w:rsid w:val="00B72883"/>
    <w:rsid w:val="00B72E58"/>
    <w:rsid w:val="00B730DE"/>
    <w:rsid w:val="00B7571E"/>
    <w:rsid w:val="00B824CA"/>
    <w:rsid w:val="00B83BD4"/>
    <w:rsid w:val="00B83C53"/>
    <w:rsid w:val="00B867BD"/>
    <w:rsid w:val="00B86EE6"/>
    <w:rsid w:val="00B875CF"/>
    <w:rsid w:val="00B902BA"/>
    <w:rsid w:val="00B92DC3"/>
    <w:rsid w:val="00B93140"/>
    <w:rsid w:val="00B9331E"/>
    <w:rsid w:val="00B93E55"/>
    <w:rsid w:val="00B94409"/>
    <w:rsid w:val="00B95180"/>
    <w:rsid w:val="00B96FDB"/>
    <w:rsid w:val="00B97EB9"/>
    <w:rsid w:val="00BA084F"/>
    <w:rsid w:val="00BA172A"/>
    <w:rsid w:val="00BA172D"/>
    <w:rsid w:val="00BA3197"/>
    <w:rsid w:val="00BA422D"/>
    <w:rsid w:val="00BA536A"/>
    <w:rsid w:val="00BA7668"/>
    <w:rsid w:val="00BA799A"/>
    <w:rsid w:val="00BB12C4"/>
    <w:rsid w:val="00BB3F7E"/>
    <w:rsid w:val="00BB6692"/>
    <w:rsid w:val="00BC03A6"/>
    <w:rsid w:val="00BC0C4D"/>
    <w:rsid w:val="00BC17F6"/>
    <w:rsid w:val="00BC35CE"/>
    <w:rsid w:val="00BC4C03"/>
    <w:rsid w:val="00BC58A5"/>
    <w:rsid w:val="00BC596E"/>
    <w:rsid w:val="00BC5A15"/>
    <w:rsid w:val="00BC7AF9"/>
    <w:rsid w:val="00BD2D88"/>
    <w:rsid w:val="00BD43BB"/>
    <w:rsid w:val="00BD7810"/>
    <w:rsid w:val="00BE169C"/>
    <w:rsid w:val="00BE1E52"/>
    <w:rsid w:val="00BE3353"/>
    <w:rsid w:val="00BE4450"/>
    <w:rsid w:val="00BE6976"/>
    <w:rsid w:val="00BF084C"/>
    <w:rsid w:val="00BF0944"/>
    <w:rsid w:val="00BF1E79"/>
    <w:rsid w:val="00BF2DCF"/>
    <w:rsid w:val="00C03008"/>
    <w:rsid w:val="00C04974"/>
    <w:rsid w:val="00C051AC"/>
    <w:rsid w:val="00C052AF"/>
    <w:rsid w:val="00C06433"/>
    <w:rsid w:val="00C11F97"/>
    <w:rsid w:val="00C141EA"/>
    <w:rsid w:val="00C14C7A"/>
    <w:rsid w:val="00C14D45"/>
    <w:rsid w:val="00C17D0E"/>
    <w:rsid w:val="00C2099C"/>
    <w:rsid w:val="00C22D4D"/>
    <w:rsid w:val="00C24FF4"/>
    <w:rsid w:val="00C26852"/>
    <w:rsid w:val="00C273F5"/>
    <w:rsid w:val="00C31E0E"/>
    <w:rsid w:val="00C34E1D"/>
    <w:rsid w:val="00C35241"/>
    <w:rsid w:val="00C36AC7"/>
    <w:rsid w:val="00C36C55"/>
    <w:rsid w:val="00C40009"/>
    <w:rsid w:val="00C40F67"/>
    <w:rsid w:val="00C4186B"/>
    <w:rsid w:val="00C45463"/>
    <w:rsid w:val="00C45710"/>
    <w:rsid w:val="00C46335"/>
    <w:rsid w:val="00C4754C"/>
    <w:rsid w:val="00C52DA3"/>
    <w:rsid w:val="00C52FFD"/>
    <w:rsid w:val="00C53128"/>
    <w:rsid w:val="00C54C79"/>
    <w:rsid w:val="00C56DAF"/>
    <w:rsid w:val="00C57F3C"/>
    <w:rsid w:val="00C60B1C"/>
    <w:rsid w:val="00C63E99"/>
    <w:rsid w:val="00C64240"/>
    <w:rsid w:val="00C6452A"/>
    <w:rsid w:val="00C65341"/>
    <w:rsid w:val="00C66D70"/>
    <w:rsid w:val="00C67B93"/>
    <w:rsid w:val="00C67F96"/>
    <w:rsid w:val="00C70855"/>
    <w:rsid w:val="00C71051"/>
    <w:rsid w:val="00C71CB4"/>
    <w:rsid w:val="00C72C2D"/>
    <w:rsid w:val="00C7305F"/>
    <w:rsid w:val="00C7445E"/>
    <w:rsid w:val="00C75166"/>
    <w:rsid w:val="00C752E2"/>
    <w:rsid w:val="00C77B7D"/>
    <w:rsid w:val="00C804CB"/>
    <w:rsid w:val="00C82554"/>
    <w:rsid w:val="00C85387"/>
    <w:rsid w:val="00C860DE"/>
    <w:rsid w:val="00C863B4"/>
    <w:rsid w:val="00C90430"/>
    <w:rsid w:val="00C911DA"/>
    <w:rsid w:val="00C917DA"/>
    <w:rsid w:val="00C93DF7"/>
    <w:rsid w:val="00CA030D"/>
    <w:rsid w:val="00CA0E9D"/>
    <w:rsid w:val="00CA25C8"/>
    <w:rsid w:val="00CA59FF"/>
    <w:rsid w:val="00CB558B"/>
    <w:rsid w:val="00CB5F02"/>
    <w:rsid w:val="00CC1386"/>
    <w:rsid w:val="00CC2593"/>
    <w:rsid w:val="00CC2971"/>
    <w:rsid w:val="00CC4CDE"/>
    <w:rsid w:val="00CC55A3"/>
    <w:rsid w:val="00CC5FE0"/>
    <w:rsid w:val="00CC644C"/>
    <w:rsid w:val="00CC647D"/>
    <w:rsid w:val="00CC7845"/>
    <w:rsid w:val="00CD11B2"/>
    <w:rsid w:val="00CD1B11"/>
    <w:rsid w:val="00CD2239"/>
    <w:rsid w:val="00CD26EB"/>
    <w:rsid w:val="00CD2C7A"/>
    <w:rsid w:val="00CD3EFC"/>
    <w:rsid w:val="00CD7C06"/>
    <w:rsid w:val="00CE2311"/>
    <w:rsid w:val="00CE2C21"/>
    <w:rsid w:val="00CE4DC8"/>
    <w:rsid w:val="00CE53AE"/>
    <w:rsid w:val="00CE60D2"/>
    <w:rsid w:val="00CE7DF1"/>
    <w:rsid w:val="00CF06D7"/>
    <w:rsid w:val="00CF238D"/>
    <w:rsid w:val="00CF28B4"/>
    <w:rsid w:val="00CF3205"/>
    <w:rsid w:val="00CF3AF7"/>
    <w:rsid w:val="00CF467F"/>
    <w:rsid w:val="00CF680B"/>
    <w:rsid w:val="00D01A03"/>
    <w:rsid w:val="00D03988"/>
    <w:rsid w:val="00D061B2"/>
    <w:rsid w:val="00D06F83"/>
    <w:rsid w:val="00D10115"/>
    <w:rsid w:val="00D1054C"/>
    <w:rsid w:val="00D11477"/>
    <w:rsid w:val="00D12E88"/>
    <w:rsid w:val="00D137B3"/>
    <w:rsid w:val="00D139B7"/>
    <w:rsid w:val="00D16AE8"/>
    <w:rsid w:val="00D222C0"/>
    <w:rsid w:val="00D22405"/>
    <w:rsid w:val="00D22AB9"/>
    <w:rsid w:val="00D2351A"/>
    <w:rsid w:val="00D252B5"/>
    <w:rsid w:val="00D26608"/>
    <w:rsid w:val="00D26EB8"/>
    <w:rsid w:val="00D2756C"/>
    <w:rsid w:val="00D27769"/>
    <w:rsid w:val="00D27EFA"/>
    <w:rsid w:val="00D30FE5"/>
    <w:rsid w:val="00D32110"/>
    <w:rsid w:val="00D35186"/>
    <w:rsid w:val="00D35D19"/>
    <w:rsid w:val="00D37BDE"/>
    <w:rsid w:val="00D40E01"/>
    <w:rsid w:val="00D42185"/>
    <w:rsid w:val="00D42271"/>
    <w:rsid w:val="00D432D6"/>
    <w:rsid w:val="00D43F3D"/>
    <w:rsid w:val="00D50123"/>
    <w:rsid w:val="00D50980"/>
    <w:rsid w:val="00D52AD4"/>
    <w:rsid w:val="00D55503"/>
    <w:rsid w:val="00D56462"/>
    <w:rsid w:val="00D57C9D"/>
    <w:rsid w:val="00D611CB"/>
    <w:rsid w:val="00D611F8"/>
    <w:rsid w:val="00D63EC2"/>
    <w:rsid w:val="00D647FC"/>
    <w:rsid w:val="00D65AC2"/>
    <w:rsid w:val="00D715B8"/>
    <w:rsid w:val="00D72814"/>
    <w:rsid w:val="00D7496C"/>
    <w:rsid w:val="00D75EF1"/>
    <w:rsid w:val="00D77380"/>
    <w:rsid w:val="00D77426"/>
    <w:rsid w:val="00D778AC"/>
    <w:rsid w:val="00D80126"/>
    <w:rsid w:val="00D84096"/>
    <w:rsid w:val="00D84C01"/>
    <w:rsid w:val="00D84CEC"/>
    <w:rsid w:val="00D8601C"/>
    <w:rsid w:val="00D902BD"/>
    <w:rsid w:val="00D90517"/>
    <w:rsid w:val="00D91844"/>
    <w:rsid w:val="00D929C1"/>
    <w:rsid w:val="00D94729"/>
    <w:rsid w:val="00D94EBC"/>
    <w:rsid w:val="00D95069"/>
    <w:rsid w:val="00D97943"/>
    <w:rsid w:val="00DA01F0"/>
    <w:rsid w:val="00DA45AA"/>
    <w:rsid w:val="00DA5AA6"/>
    <w:rsid w:val="00DA6B24"/>
    <w:rsid w:val="00DB06B4"/>
    <w:rsid w:val="00DB3C49"/>
    <w:rsid w:val="00DB3C54"/>
    <w:rsid w:val="00DB4212"/>
    <w:rsid w:val="00DB5A9A"/>
    <w:rsid w:val="00DB5FAB"/>
    <w:rsid w:val="00DB7EDA"/>
    <w:rsid w:val="00DC016A"/>
    <w:rsid w:val="00DC1415"/>
    <w:rsid w:val="00DC1D70"/>
    <w:rsid w:val="00DC2C43"/>
    <w:rsid w:val="00DC3DAF"/>
    <w:rsid w:val="00DC4C7D"/>
    <w:rsid w:val="00DC542F"/>
    <w:rsid w:val="00DD2D0E"/>
    <w:rsid w:val="00DD31E8"/>
    <w:rsid w:val="00DD5F3F"/>
    <w:rsid w:val="00DD5FA4"/>
    <w:rsid w:val="00DD607E"/>
    <w:rsid w:val="00DE0590"/>
    <w:rsid w:val="00DE0B7D"/>
    <w:rsid w:val="00DE3C5E"/>
    <w:rsid w:val="00DE53AD"/>
    <w:rsid w:val="00DE70F7"/>
    <w:rsid w:val="00DE7FB9"/>
    <w:rsid w:val="00DF04D2"/>
    <w:rsid w:val="00DF2D6C"/>
    <w:rsid w:val="00DF660B"/>
    <w:rsid w:val="00DF6CE2"/>
    <w:rsid w:val="00DF7170"/>
    <w:rsid w:val="00E01D83"/>
    <w:rsid w:val="00E05147"/>
    <w:rsid w:val="00E10997"/>
    <w:rsid w:val="00E1349E"/>
    <w:rsid w:val="00E137F1"/>
    <w:rsid w:val="00E13840"/>
    <w:rsid w:val="00E150AB"/>
    <w:rsid w:val="00E1657B"/>
    <w:rsid w:val="00E170FA"/>
    <w:rsid w:val="00E17757"/>
    <w:rsid w:val="00E207F9"/>
    <w:rsid w:val="00E20D4E"/>
    <w:rsid w:val="00E21069"/>
    <w:rsid w:val="00E24B6C"/>
    <w:rsid w:val="00E24FCB"/>
    <w:rsid w:val="00E26E9E"/>
    <w:rsid w:val="00E31B76"/>
    <w:rsid w:val="00E33B38"/>
    <w:rsid w:val="00E37D60"/>
    <w:rsid w:val="00E37F1A"/>
    <w:rsid w:val="00E4192B"/>
    <w:rsid w:val="00E43036"/>
    <w:rsid w:val="00E430A7"/>
    <w:rsid w:val="00E443BA"/>
    <w:rsid w:val="00E47FEB"/>
    <w:rsid w:val="00E5024D"/>
    <w:rsid w:val="00E51208"/>
    <w:rsid w:val="00E5668A"/>
    <w:rsid w:val="00E6035F"/>
    <w:rsid w:val="00E607C1"/>
    <w:rsid w:val="00E6201F"/>
    <w:rsid w:val="00E621FB"/>
    <w:rsid w:val="00E647A4"/>
    <w:rsid w:val="00E7480E"/>
    <w:rsid w:val="00E76124"/>
    <w:rsid w:val="00E76A54"/>
    <w:rsid w:val="00E8158C"/>
    <w:rsid w:val="00E84109"/>
    <w:rsid w:val="00E8636D"/>
    <w:rsid w:val="00E86757"/>
    <w:rsid w:val="00E903BE"/>
    <w:rsid w:val="00EA095C"/>
    <w:rsid w:val="00EA6568"/>
    <w:rsid w:val="00EB1D2C"/>
    <w:rsid w:val="00EB2033"/>
    <w:rsid w:val="00EB546A"/>
    <w:rsid w:val="00EC44E7"/>
    <w:rsid w:val="00EC583E"/>
    <w:rsid w:val="00ED0CF7"/>
    <w:rsid w:val="00ED3F85"/>
    <w:rsid w:val="00ED47BF"/>
    <w:rsid w:val="00ED4DAD"/>
    <w:rsid w:val="00ED58AD"/>
    <w:rsid w:val="00ED79A9"/>
    <w:rsid w:val="00EE340D"/>
    <w:rsid w:val="00EE3818"/>
    <w:rsid w:val="00EE5433"/>
    <w:rsid w:val="00EF3B0C"/>
    <w:rsid w:val="00EF4E24"/>
    <w:rsid w:val="00EF584C"/>
    <w:rsid w:val="00EF5F24"/>
    <w:rsid w:val="00EF6CC2"/>
    <w:rsid w:val="00EF7363"/>
    <w:rsid w:val="00F03E2D"/>
    <w:rsid w:val="00F06408"/>
    <w:rsid w:val="00F0652E"/>
    <w:rsid w:val="00F10081"/>
    <w:rsid w:val="00F108CC"/>
    <w:rsid w:val="00F108D5"/>
    <w:rsid w:val="00F10AF3"/>
    <w:rsid w:val="00F12505"/>
    <w:rsid w:val="00F12A89"/>
    <w:rsid w:val="00F133EB"/>
    <w:rsid w:val="00F14C83"/>
    <w:rsid w:val="00F14D3C"/>
    <w:rsid w:val="00F15232"/>
    <w:rsid w:val="00F15818"/>
    <w:rsid w:val="00F20950"/>
    <w:rsid w:val="00F257F2"/>
    <w:rsid w:val="00F259F6"/>
    <w:rsid w:val="00F31DCE"/>
    <w:rsid w:val="00F34764"/>
    <w:rsid w:val="00F428FB"/>
    <w:rsid w:val="00F42BA7"/>
    <w:rsid w:val="00F42F3D"/>
    <w:rsid w:val="00F430BA"/>
    <w:rsid w:val="00F444C1"/>
    <w:rsid w:val="00F469AD"/>
    <w:rsid w:val="00F46FB6"/>
    <w:rsid w:val="00F5042D"/>
    <w:rsid w:val="00F52069"/>
    <w:rsid w:val="00F5349B"/>
    <w:rsid w:val="00F5496C"/>
    <w:rsid w:val="00F555F0"/>
    <w:rsid w:val="00F5690A"/>
    <w:rsid w:val="00F5737F"/>
    <w:rsid w:val="00F609AD"/>
    <w:rsid w:val="00F62945"/>
    <w:rsid w:val="00F63C9F"/>
    <w:rsid w:val="00F644E0"/>
    <w:rsid w:val="00F6673C"/>
    <w:rsid w:val="00F66D23"/>
    <w:rsid w:val="00F80180"/>
    <w:rsid w:val="00F80AFB"/>
    <w:rsid w:val="00F82E98"/>
    <w:rsid w:val="00F8545B"/>
    <w:rsid w:val="00F85D8B"/>
    <w:rsid w:val="00F879E6"/>
    <w:rsid w:val="00F904DE"/>
    <w:rsid w:val="00F906B3"/>
    <w:rsid w:val="00F91BC9"/>
    <w:rsid w:val="00F948FB"/>
    <w:rsid w:val="00F95AFC"/>
    <w:rsid w:val="00F95D1F"/>
    <w:rsid w:val="00F96A9E"/>
    <w:rsid w:val="00F979EB"/>
    <w:rsid w:val="00FA45B4"/>
    <w:rsid w:val="00FA7B9A"/>
    <w:rsid w:val="00FB180A"/>
    <w:rsid w:val="00FB7924"/>
    <w:rsid w:val="00FC2193"/>
    <w:rsid w:val="00FC22AC"/>
    <w:rsid w:val="00FD371E"/>
    <w:rsid w:val="00FD4C1D"/>
    <w:rsid w:val="00FD6885"/>
    <w:rsid w:val="00FE07BC"/>
    <w:rsid w:val="00FE0D6F"/>
    <w:rsid w:val="00FE5CDB"/>
    <w:rsid w:val="00FF210C"/>
    <w:rsid w:val="00FF40F6"/>
    <w:rsid w:val="00FF6F32"/>
    <w:rsid w:val="00FF73CF"/>
    <w:rsid w:val="00FF7577"/>
    <w:rsid w:val="00FF77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33CAF31"/>
  <w15:docId w15:val="{F9694C61-4C30-471F-8A05-FBABA2146C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Hyperlink" w:uiPriority="99"/>
    <w:lsdException w:name="Strong" w:uiPriority="22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41"/>
    <w:lsdException w:name="Colorful Grid Accent 6" w:uiPriority="42"/>
    <w:lsdException w:name="Subtle Emphasis" w:uiPriority="43"/>
    <w:lsdException w:name="Intense Emphasis" w:uiPriority="44"/>
    <w:lsdException w:name="Subtle Reference" w:uiPriority="45"/>
    <w:lsdException w:name="Intense Reference" w:uiPriority="40"/>
    <w:lsdException w:name="Book Title" w:uiPriority="46"/>
    <w:lsdException w:name="Bibliography" w:semiHidden="1" w:uiPriority="47" w:unhideWhenUsed="1"/>
    <w:lsdException w:name="TOC Heading" w:semiHidden="1" w:uiPriority="48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46E90"/>
    <w:rPr>
      <w:sz w:val="24"/>
      <w:szCs w:val="24"/>
    </w:rPr>
  </w:style>
  <w:style w:type="paragraph" w:styleId="Heading3">
    <w:name w:val="heading 3"/>
    <w:basedOn w:val="Normal"/>
    <w:link w:val="Heading3Char"/>
    <w:uiPriority w:val="9"/>
    <w:qFormat/>
    <w:rsid w:val="003C1286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1F57AB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1F57AB"/>
    <w:rPr>
      <w:sz w:val="24"/>
      <w:szCs w:val="24"/>
    </w:rPr>
  </w:style>
  <w:style w:type="paragraph" w:styleId="Footer">
    <w:name w:val="footer"/>
    <w:basedOn w:val="Normal"/>
    <w:link w:val="FooterChar"/>
    <w:rsid w:val="001F57AB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1F57AB"/>
    <w:rPr>
      <w:sz w:val="24"/>
      <w:szCs w:val="24"/>
    </w:rPr>
  </w:style>
  <w:style w:type="paragraph" w:customStyle="1" w:styleId="contactinfo">
    <w:name w:val="contact info"/>
    <w:autoRedefine/>
    <w:qFormat/>
    <w:rsid w:val="001F57AB"/>
    <w:pPr>
      <w:tabs>
        <w:tab w:val="left" w:pos="540"/>
      </w:tabs>
      <w:ind w:right="576"/>
      <w:jc w:val="right"/>
    </w:pPr>
    <w:rPr>
      <w:rFonts w:ascii="Myriad Pro" w:eastAsia="MS Mincho" w:hAnsi="Myriad Pro" w:cs="MyriadPro-BoldCond"/>
      <w:bCs/>
      <w:color w:val="074162"/>
      <w:w w:val="85"/>
      <w:sz w:val="26"/>
      <w:szCs w:val="26"/>
      <w:lang w:eastAsia="ja-JP"/>
    </w:rPr>
  </w:style>
  <w:style w:type="paragraph" w:styleId="BalloonText">
    <w:name w:val="Balloon Text"/>
    <w:basedOn w:val="Normal"/>
    <w:link w:val="BalloonTextChar"/>
    <w:rsid w:val="001F57AB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1F57AB"/>
    <w:rPr>
      <w:rFonts w:ascii="Tahoma" w:hAnsi="Tahoma" w:cs="Tahoma"/>
      <w:sz w:val="16"/>
      <w:szCs w:val="16"/>
    </w:rPr>
  </w:style>
  <w:style w:type="character" w:styleId="Strong">
    <w:name w:val="Strong"/>
    <w:uiPriority w:val="22"/>
    <w:qFormat/>
    <w:rsid w:val="00750BDE"/>
    <w:rPr>
      <w:b/>
      <w:bCs/>
    </w:rPr>
  </w:style>
  <w:style w:type="character" w:styleId="Hyperlink">
    <w:name w:val="Hyperlink"/>
    <w:uiPriority w:val="99"/>
    <w:unhideWhenUsed/>
    <w:rsid w:val="00E24FCB"/>
    <w:rPr>
      <w:color w:val="0000FF"/>
      <w:u w:val="single"/>
    </w:rPr>
  </w:style>
  <w:style w:type="character" w:styleId="FollowedHyperlink">
    <w:name w:val="FollowedHyperlink"/>
    <w:rsid w:val="002F7776"/>
    <w:rPr>
      <w:color w:val="800080"/>
      <w:u w:val="single"/>
    </w:rPr>
  </w:style>
  <w:style w:type="paragraph" w:styleId="NormalWeb">
    <w:name w:val="Normal (Web)"/>
    <w:basedOn w:val="Normal"/>
    <w:uiPriority w:val="99"/>
    <w:unhideWhenUsed/>
    <w:rsid w:val="00B72883"/>
    <w:pPr>
      <w:spacing w:before="100" w:beforeAutospacing="1" w:after="100" w:afterAutospacing="1"/>
    </w:pPr>
    <w:rPr>
      <w:rFonts w:eastAsia="Calibri"/>
    </w:rPr>
  </w:style>
  <w:style w:type="character" w:customStyle="1" w:styleId="googqs-tidbit-2">
    <w:name w:val="goog_qs-tidbit-2"/>
    <w:basedOn w:val="DefaultParagraphFont"/>
    <w:rsid w:val="00952483"/>
  </w:style>
  <w:style w:type="character" w:customStyle="1" w:styleId="orangehead">
    <w:name w:val="orangehead"/>
    <w:rsid w:val="000E1954"/>
  </w:style>
  <w:style w:type="table" w:styleId="TableGrid">
    <w:name w:val="Table Grid"/>
    <w:basedOn w:val="TableNormal"/>
    <w:uiPriority w:val="39"/>
    <w:rsid w:val="003017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autoRedefine/>
    <w:uiPriority w:val="99"/>
    <w:qFormat/>
    <w:rsid w:val="00F34764"/>
    <w:pPr>
      <w:spacing w:before="240" w:after="60"/>
      <w:jc w:val="center"/>
      <w:outlineLvl w:val="0"/>
    </w:pPr>
    <w:rPr>
      <w:rFonts w:ascii="Tahoma" w:hAnsi="Tahoma"/>
      <w:b/>
      <w:bCs/>
      <w:kern w:val="28"/>
      <w:sz w:val="28"/>
      <w:szCs w:val="28"/>
      <w:lang w:eastAsia="ja-JP"/>
    </w:rPr>
  </w:style>
  <w:style w:type="character" w:customStyle="1" w:styleId="TitleChar">
    <w:name w:val="Title Char"/>
    <w:link w:val="Title"/>
    <w:uiPriority w:val="99"/>
    <w:rsid w:val="00F34764"/>
    <w:rPr>
      <w:rFonts w:ascii="Tahoma" w:hAnsi="Tahoma"/>
      <w:b/>
      <w:bCs/>
      <w:kern w:val="28"/>
      <w:sz w:val="28"/>
      <w:szCs w:val="28"/>
      <w:lang w:eastAsia="ja-JP"/>
    </w:rPr>
  </w:style>
  <w:style w:type="paragraph" w:styleId="Subtitle">
    <w:name w:val="Subtitle"/>
    <w:basedOn w:val="Normal"/>
    <w:next w:val="Normal"/>
    <w:link w:val="SubtitleChar"/>
    <w:autoRedefine/>
    <w:qFormat/>
    <w:rsid w:val="00F34764"/>
    <w:pPr>
      <w:spacing w:after="60"/>
      <w:jc w:val="center"/>
      <w:outlineLvl w:val="1"/>
    </w:pPr>
    <w:rPr>
      <w:rFonts w:ascii="Arial" w:hAnsi="Arial"/>
      <w:b/>
      <w:lang w:eastAsia="ja-JP"/>
    </w:rPr>
  </w:style>
  <w:style w:type="character" w:customStyle="1" w:styleId="SubtitleChar">
    <w:name w:val="Subtitle Char"/>
    <w:link w:val="Subtitle"/>
    <w:rsid w:val="00F34764"/>
    <w:rPr>
      <w:rFonts w:ascii="Arial" w:hAnsi="Arial"/>
      <w:b/>
      <w:sz w:val="24"/>
      <w:szCs w:val="24"/>
      <w:lang w:eastAsia="ja-JP"/>
    </w:rPr>
  </w:style>
  <w:style w:type="paragraph" w:customStyle="1" w:styleId="MediumGrid1-Accent21">
    <w:name w:val="Medium Grid 1 - Accent 21"/>
    <w:basedOn w:val="Normal"/>
    <w:qFormat/>
    <w:rsid w:val="00F34764"/>
    <w:pPr>
      <w:widowControl w:val="0"/>
      <w:suppressAutoHyphens/>
      <w:autoSpaceDE w:val="0"/>
      <w:autoSpaceDN w:val="0"/>
      <w:adjustRightInd w:val="0"/>
      <w:spacing w:after="280" w:line="300" w:lineRule="atLeast"/>
      <w:ind w:left="720"/>
      <w:textAlignment w:val="center"/>
    </w:pPr>
    <w:rPr>
      <w:rFonts w:ascii="Myriad Pro" w:eastAsia="MS Mincho" w:hAnsi="Myriad Pro" w:cs="MyriadPro-Regular"/>
      <w:color w:val="000000"/>
      <w:sz w:val="28"/>
      <w:szCs w:val="28"/>
      <w:lang w:eastAsia="ja-JP"/>
    </w:rPr>
  </w:style>
  <w:style w:type="paragraph" w:styleId="ListParagraph">
    <w:name w:val="List Paragraph"/>
    <w:basedOn w:val="Normal"/>
    <w:uiPriority w:val="34"/>
    <w:qFormat/>
    <w:rsid w:val="00C60B1C"/>
    <w:pPr>
      <w:ind w:left="720"/>
    </w:pPr>
  </w:style>
  <w:style w:type="paragraph" w:styleId="PlainText">
    <w:name w:val="Plain Text"/>
    <w:basedOn w:val="Normal"/>
    <w:link w:val="PlainTextChar"/>
    <w:uiPriority w:val="99"/>
    <w:unhideWhenUsed/>
    <w:rsid w:val="003E0F5F"/>
    <w:rPr>
      <w:rFonts w:ascii="Consolas" w:eastAsia="Calibri" w:hAnsi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3E0F5F"/>
    <w:rPr>
      <w:rFonts w:ascii="Consolas" w:eastAsia="Calibri" w:hAnsi="Consolas"/>
      <w:sz w:val="21"/>
      <w:szCs w:val="21"/>
    </w:rPr>
  </w:style>
  <w:style w:type="paragraph" w:styleId="BodyText">
    <w:name w:val="Body Text"/>
    <w:basedOn w:val="Normal"/>
    <w:link w:val="BodyTextChar"/>
    <w:uiPriority w:val="1"/>
    <w:qFormat/>
    <w:rsid w:val="003E0F5F"/>
    <w:pPr>
      <w:widowControl w:val="0"/>
      <w:ind w:left="107"/>
    </w:pPr>
    <w:rPr>
      <w:rFonts w:ascii="Verdana" w:eastAsia="Verdana" w:hAnsi="Verdana"/>
    </w:rPr>
  </w:style>
  <w:style w:type="character" w:customStyle="1" w:styleId="BodyTextChar">
    <w:name w:val="Body Text Char"/>
    <w:link w:val="BodyText"/>
    <w:uiPriority w:val="1"/>
    <w:rsid w:val="003E0F5F"/>
    <w:rPr>
      <w:rFonts w:ascii="Verdana" w:eastAsia="Verdana" w:hAnsi="Verdana"/>
      <w:sz w:val="24"/>
      <w:szCs w:val="24"/>
    </w:rPr>
  </w:style>
  <w:style w:type="numbering" w:styleId="1ai">
    <w:name w:val="Outline List 1"/>
    <w:basedOn w:val="NoList"/>
    <w:semiHidden/>
    <w:unhideWhenUsed/>
    <w:rsid w:val="00C11F97"/>
    <w:pPr>
      <w:numPr>
        <w:numId w:val="13"/>
      </w:numPr>
    </w:pPr>
  </w:style>
  <w:style w:type="character" w:styleId="UnresolvedMention">
    <w:name w:val="Unresolved Mention"/>
    <w:basedOn w:val="DefaultParagraphFont"/>
    <w:uiPriority w:val="99"/>
    <w:semiHidden/>
    <w:unhideWhenUsed/>
    <w:rsid w:val="00184ED7"/>
    <w:rPr>
      <w:color w:val="605E5C"/>
      <w:shd w:val="clear" w:color="auto" w:fill="E1DFDD"/>
    </w:rPr>
  </w:style>
  <w:style w:type="paragraph" w:customStyle="1" w:styleId="ColorfulList-Accent11">
    <w:name w:val="Colorful List - Accent 11"/>
    <w:basedOn w:val="Normal"/>
    <w:qFormat/>
    <w:rsid w:val="008C272A"/>
    <w:pPr>
      <w:ind w:left="720"/>
    </w:pPr>
  </w:style>
  <w:style w:type="character" w:customStyle="1" w:styleId="Heading3Char">
    <w:name w:val="Heading 3 Char"/>
    <w:basedOn w:val="DefaultParagraphFont"/>
    <w:link w:val="Heading3"/>
    <w:uiPriority w:val="9"/>
    <w:rsid w:val="003C1286"/>
    <w:rPr>
      <w:b/>
      <w:bCs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20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6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9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25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4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1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5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12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1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6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78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1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52099">
      <w:bodyDiv w:val="1"/>
      <w:marLeft w:val="0"/>
      <w:marRight w:val="0"/>
      <w:marTop w:val="52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36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5536629">
              <w:marLeft w:val="0"/>
              <w:marRight w:val="0"/>
              <w:marTop w:val="0"/>
              <w:marBottom w:val="0"/>
              <w:divBdr>
                <w:top w:val="single" w:sz="18" w:space="9" w:color="CCCCCC"/>
                <w:left w:val="single" w:sz="18" w:space="12" w:color="CCCCCC"/>
                <w:bottom w:val="single" w:sz="18" w:space="9" w:color="CCCCCC"/>
                <w:right w:val="single" w:sz="18" w:space="2" w:color="CCCCCC"/>
              </w:divBdr>
              <w:divsChild>
                <w:div w:id="857280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1590216">
                      <w:marLeft w:val="0"/>
                      <w:marRight w:val="0"/>
                      <w:marTop w:val="0"/>
                      <w:marBottom w:val="0"/>
                      <w:divBdr>
                        <w:top w:val="single" w:sz="8" w:space="5" w:color="000000"/>
                        <w:left w:val="single" w:sz="8" w:space="5" w:color="000000"/>
                        <w:bottom w:val="single" w:sz="8" w:space="5" w:color="000000"/>
                        <w:right w:val="single" w:sz="8" w:space="5" w:color="000000"/>
                      </w:divBdr>
                      <w:divsChild>
                        <w:div w:id="180358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869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97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13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8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6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7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366531">
      <w:bodyDiv w:val="1"/>
      <w:marLeft w:val="0"/>
      <w:marRight w:val="0"/>
      <w:marTop w:val="10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0473660">
          <w:marLeft w:val="3600"/>
          <w:marRight w:val="400"/>
          <w:marTop w:val="0"/>
          <w:marBottom w:val="4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470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6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1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1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7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1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84258">
      <w:bodyDiv w:val="1"/>
      <w:marLeft w:val="0"/>
      <w:marRight w:val="0"/>
      <w:marTop w:val="317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285229">
          <w:marLeft w:val="0"/>
          <w:marRight w:val="0"/>
          <w:marTop w:val="0"/>
          <w:marBottom w:val="0"/>
          <w:divBdr>
            <w:top w:val="single" w:sz="4" w:space="0" w:color="EFEFE7"/>
            <w:left w:val="single" w:sz="4" w:space="0" w:color="EFEFE7"/>
            <w:bottom w:val="single" w:sz="4" w:space="0" w:color="EFEFE7"/>
            <w:right w:val="single" w:sz="4" w:space="0" w:color="EFEFE7"/>
          </w:divBdr>
          <w:divsChild>
            <w:div w:id="443383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5652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4232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18723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484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8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8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4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43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AC9A27-8D62-4CD8-B430-0C75D87DDA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871</Words>
  <Characters>4968</Characters>
  <Application>Microsoft Office Word</Application>
  <DocSecurity>4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Judith</dc:creator>
  <cp:keywords/>
  <dc:description/>
  <cp:lastModifiedBy>Allison Viramontes-Nhan</cp:lastModifiedBy>
  <cp:revision>2</cp:revision>
  <cp:lastPrinted>2020-02-06T16:31:00Z</cp:lastPrinted>
  <dcterms:created xsi:type="dcterms:W3CDTF">2026-10-06T17:28:00Z</dcterms:created>
  <dcterms:modified xsi:type="dcterms:W3CDTF">2026-10-06T17:28:00Z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2eeed95c55e71d80cfb6c55f8fc54caa2d045fc89f23ea6dee75b27857a68667</vt:lpwstr>
  </property>
</Properties>
</file>