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4BA04" w14:textId="5F2F6F68" w:rsidR="00950B7A" w:rsidRDefault="00950B7A" w:rsidP="00950B7A">
      <w:pPr>
        <w:pStyle w:val="Title"/>
      </w:pPr>
      <w:r>
        <w:t>Notice of SILC Officer Elections</w:t>
      </w:r>
    </w:p>
    <w:p w14:paraId="2155F9C9" w14:textId="77777777" w:rsidR="00950B7A" w:rsidRDefault="00950B7A" w:rsidP="00950B7A"/>
    <w:p w14:paraId="73961729" w14:textId="10E0F64F" w:rsidR="00950B7A" w:rsidRPr="00950B7A" w:rsidRDefault="00950B7A" w:rsidP="00950B7A">
      <w:pPr>
        <w:spacing w:before="240"/>
      </w:pPr>
      <w:r w:rsidRPr="00950B7A">
        <w:t>The California State Independent Living Council (SILC) will elect its Chair and Vice-Chair during the October Full Council meeting, October 13–14, 2026.</w:t>
      </w:r>
    </w:p>
    <w:p w14:paraId="0774C237" w14:textId="77777777" w:rsidR="00950B7A" w:rsidRPr="00950B7A" w:rsidRDefault="00950B7A" w:rsidP="00950B7A">
      <w:pPr>
        <w:pStyle w:val="Heading1"/>
        <w:spacing w:before="240" w:after="40"/>
      </w:pPr>
      <w:r w:rsidRPr="00950B7A">
        <w:t>Who May Serve as an Officer</w:t>
      </w:r>
    </w:p>
    <w:p w14:paraId="254B6EC1" w14:textId="77777777" w:rsidR="00950B7A" w:rsidRPr="00950B7A" w:rsidRDefault="00950B7A" w:rsidP="00950B7A">
      <w:r w:rsidRPr="00950B7A">
        <w:t>Any current voting member of the California SILC may be nominated or self-</w:t>
      </w:r>
      <w:proofErr w:type="gramStart"/>
      <w:r w:rsidRPr="00950B7A">
        <w:t>nominate</w:t>
      </w:r>
      <w:proofErr w:type="gramEnd"/>
      <w:r w:rsidRPr="00950B7A">
        <w:t xml:space="preserve"> for either office.</w:t>
      </w:r>
    </w:p>
    <w:p w14:paraId="59E4B37C" w14:textId="77777777" w:rsidR="00950B7A" w:rsidRPr="00950B7A" w:rsidRDefault="00950B7A" w:rsidP="00950B7A">
      <w:pPr>
        <w:spacing w:before="240"/>
      </w:pPr>
      <w:r w:rsidRPr="00950B7A">
        <w:t>Each officer is elected to a one-year term. A member may not serve more than two consecutive terms in the same office.</w:t>
      </w:r>
    </w:p>
    <w:p w14:paraId="1B2685CF" w14:textId="77777777" w:rsidR="00950B7A" w:rsidRPr="00950B7A" w:rsidRDefault="00950B7A" w:rsidP="00950B7A">
      <w:pPr>
        <w:pStyle w:val="Heading1"/>
        <w:spacing w:before="240" w:after="40"/>
      </w:pPr>
      <w:r w:rsidRPr="00950B7A">
        <w:t>Nominations and Candidate Statements</w:t>
      </w:r>
    </w:p>
    <w:p w14:paraId="2FE82074" w14:textId="77777777" w:rsidR="00950B7A" w:rsidRPr="00950B7A" w:rsidRDefault="00950B7A" w:rsidP="00950B7A">
      <w:r w:rsidRPr="00950B7A">
        <w:t>Advance nominations may be submitted during the month leading up to the election meeting.</w:t>
      </w:r>
    </w:p>
    <w:p w14:paraId="7731DC34" w14:textId="77777777" w:rsidR="00950B7A" w:rsidRPr="00950B7A" w:rsidRDefault="00950B7A" w:rsidP="00950B7A">
      <w:pPr>
        <w:spacing w:before="240"/>
      </w:pPr>
      <w:r w:rsidRPr="00950B7A">
        <w:t>Candidates who would like their information included in the meeting book should submit a written candidate statement that includes:</w:t>
      </w:r>
    </w:p>
    <w:p w14:paraId="4ED99D78" w14:textId="77777777" w:rsidR="00950B7A" w:rsidRPr="00950B7A" w:rsidRDefault="00950B7A" w:rsidP="00950B7A">
      <w:pPr>
        <w:numPr>
          <w:ilvl w:val="0"/>
          <w:numId w:val="1"/>
        </w:numPr>
        <w:spacing w:before="240"/>
      </w:pPr>
      <w:r w:rsidRPr="00950B7A">
        <w:t>A brief biography</w:t>
      </w:r>
    </w:p>
    <w:p w14:paraId="0D7AD1B3" w14:textId="77777777" w:rsidR="00950B7A" w:rsidRPr="00950B7A" w:rsidRDefault="00950B7A" w:rsidP="00950B7A">
      <w:pPr>
        <w:numPr>
          <w:ilvl w:val="0"/>
          <w:numId w:val="1"/>
        </w:numPr>
        <w:spacing w:before="240"/>
      </w:pPr>
      <w:r w:rsidRPr="00950B7A">
        <w:t xml:space="preserve">Why </w:t>
      </w:r>
      <w:proofErr w:type="gramStart"/>
      <w:r w:rsidRPr="00950B7A">
        <w:t>they</w:t>
      </w:r>
      <w:proofErr w:type="gramEnd"/>
      <w:r w:rsidRPr="00950B7A">
        <w:t xml:space="preserve"> want to serve in the position or believe they are qualified for the role</w:t>
      </w:r>
    </w:p>
    <w:p w14:paraId="3BCB6FFB" w14:textId="77777777" w:rsidR="00950B7A" w:rsidRPr="00950B7A" w:rsidRDefault="00950B7A" w:rsidP="00950B7A">
      <w:pPr>
        <w:numPr>
          <w:ilvl w:val="0"/>
          <w:numId w:val="1"/>
        </w:numPr>
        <w:spacing w:before="240"/>
      </w:pPr>
      <w:r w:rsidRPr="00950B7A">
        <w:t>Their goals for the one-year term</w:t>
      </w:r>
    </w:p>
    <w:p w14:paraId="702A094C" w14:textId="6BF36A77" w:rsidR="00950B7A" w:rsidRPr="00950B7A" w:rsidRDefault="00950B7A" w:rsidP="00950B7A">
      <w:pPr>
        <w:spacing w:before="240"/>
      </w:pPr>
      <w:r w:rsidRPr="00950B7A">
        <w:t>Candidate statements and advance nominations must be submitted by September 25, 2026, to</w:t>
      </w:r>
      <w:r>
        <w:t xml:space="preserve"> </w:t>
      </w:r>
      <w:r w:rsidRPr="00950B7A">
        <w:t>Danielle Hess</w:t>
      </w:r>
      <w:r>
        <w:t xml:space="preserve"> at </w:t>
      </w:r>
      <w:hyperlink r:id="rId5" w:history="1">
        <w:r w:rsidRPr="00950B7A">
          <w:rPr>
            <w:rStyle w:val="Hyperlink"/>
          </w:rPr>
          <w:t>Danielle@calsilc.ca.gov</w:t>
        </w:r>
      </w:hyperlink>
    </w:p>
    <w:p w14:paraId="17B38B98" w14:textId="700909D0" w:rsidR="00950B7A" w:rsidRPr="00950B7A" w:rsidRDefault="00950B7A" w:rsidP="00950B7A">
      <w:pPr>
        <w:spacing w:before="240"/>
      </w:pPr>
      <w:r w:rsidRPr="00950B7A">
        <w:t>Advance nomination is not required to run for office. During the first day of the meeting on October 13, 2026, a voting Council member may:</w:t>
      </w:r>
    </w:p>
    <w:p w14:paraId="5DFEF7BF" w14:textId="77777777" w:rsidR="00950B7A" w:rsidRPr="00950B7A" w:rsidRDefault="00950B7A" w:rsidP="00950B7A">
      <w:pPr>
        <w:numPr>
          <w:ilvl w:val="0"/>
          <w:numId w:val="2"/>
        </w:numPr>
        <w:spacing w:before="240"/>
      </w:pPr>
      <w:r w:rsidRPr="00950B7A">
        <w:t>Self-nominate for an office; or</w:t>
      </w:r>
    </w:p>
    <w:p w14:paraId="197336B3" w14:textId="77777777" w:rsidR="00950B7A" w:rsidRPr="00950B7A" w:rsidRDefault="00950B7A" w:rsidP="00950B7A">
      <w:pPr>
        <w:numPr>
          <w:ilvl w:val="0"/>
          <w:numId w:val="2"/>
        </w:numPr>
        <w:spacing w:before="240"/>
      </w:pPr>
      <w:r w:rsidRPr="00950B7A">
        <w:t>Be nominated by another Council member.</w:t>
      </w:r>
    </w:p>
    <w:p w14:paraId="74064279" w14:textId="77777777" w:rsidR="00950B7A" w:rsidRPr="00950B7A" w:rsidRDefault="00950B7A" w:rsidP="00950B7A">
      <w:pPr>
        <w:spacing w:before="240"/>
      </w:pPr>
      <w:r w:rsidRPr="00950B7A">
        <w:t>A member nominated by someone else must agree to be considered for the office.</w:t>
      </w:r>
    </w:p>
    <w:p w14:paraId="06DEE794" w14:textId="6439979C" w:rsidR="00950B7A" w:rsidRPr="00950B7A" w:rsidRDefault="00950B7A" w:rsidP="00950B7A">
      <w:pPr>
        <w:spacing w:before="240"/>
      </w:pPr>
      <w:r w:rsidRPr="00950B7A">
        <w:t>Floor nominations will close before the election is conducted.</w:t>
      </w:r>
    </w:p>
    <w:p w14:paraId="6030E455" w14:textId="77777777" w:rsidR="00950B7A" w:rsidRDefault="00950B7A">
      <w:pPr>
        <w:spacing w:after="160" w:line="278" w:lineRule="auto"/>
        <w:rPr>
          <w:b/>
          <w:bCs/>
        </w:rPr>
      </w:pPr>
      <w:r>
        <w:rPr>
          <w:b/>
          <w:bCs/>
        </w:rPr>
        <w:br w:type="page"/>
      </w:r>
    </w:p>
    <w:p w14:paraId="3066CAF8" w14:textId="2894669A" w:rsidR="00950B7A" w:rsidRPr="00950B7A" w:rsidRDefault="00950B7A" w:rsidP="00950B7A">
      <w:pPr>
        <w:pStyle w:val="Heading1"/>
      </w:pPr>
      <w:r w:rsidRPr="00950B7A">
        <w:lastRenderedPageBreak/>
        <w:t>Chair Responsibilities</w:t>
      </w:r>
    </w:p>
    <w:p w14:paraId="72855A64" w14:textId="77777777" w:rsidR="00950B7A" w:rsidRPr="00950B7A" w:rsidRDefault="00950B7A" w:rsidP="00950B7A">
      <w:r w:rsidRPr="00950B7A">
        <w:t>The Chair provides leadership to the full Council and carries out specific governance, administrative, and representational responsibilities on behalf of the SILC.</w:t>
      </w:r>
    </w:p>
    <w:p w14:paraId="7A0D2AE9" w14:textId="77777777" w:rsidR="00950B7A" w:rsidRDefault="00950B7A" w:rsidP="00950B7A">
      <w:pPr>
        <w:rPr>
          <w:b/>
          <w:bCs/>
        </w:rPr>
      </w:pPr>
    </w:p>
    <w:p w14:paraId="00E9A76B" w14:textId="4EB4682B" w:rsidR="00950B7A" w:rsidRPr="00950B7A" w:rsidRDefault="00950B7A" w:rsidP="00950B7A">
      <w:pPr>
        <w:pStyle w:val="Heading2"/>
      </w:pPr>
      <w:r w:rsidRPr="00950B7A">
        <w:t>The Chair:</w:t>
      </w:r>
    </w:p>
    <w:p w14:paraId="1EC8555E" w14:textId="77777777" w:rsidR="00950B7A" w:rsidRPr="00950B7A" w:rsidRDefault="00950B7A" w:rsidP="00950B7A">
      <w:pPr>
        <w:numPr>
          <w:ilvl w:val="0"/>
          <w:numId w:val="3"/>
        </w:numPr>
        <w:tabs>
          <w:tab w:val="num" w:pos="720"/>
        </w:tabs>
      </w:pPr>
      <w:r w:rsidRPr="00950B7A">
        <w:t>Attends and presides over all Full SILC Council meetings.</w:t>
      </w:r>
    </w:p>
    <w:p w14:paraId="067FB20C" w14:textId="77777777" w:rsidR="00950B7A" w:rsidRPr="00950B7A" w:rsidRDefault="00950B7A" w:rsidP="00950B7A">
      <w:pPr>
        <w:numPr>
          <w:ilvl w:val="0"/>
          <w:numId w:val="3"/>
        </w:numPr>
        <w:tabs>
          <w:tab w:val="num" w:pos="720"/>
        </w:tabs>
      </w:pPr>
      <w:r w:rsidRPr="00950B7A">
        <w:t>Attends and presides over all Executive Committee meetings.</w:t>
      </w:r>
    </w:p>
    <w:p w14:paraId="6BDE2C7E" w14:textId="77777777" w:rsidR="00950B7A" w:rsidRPr="00950B7A" w:rsidRDefault="00950B7A" w:rsidP="00950B7A">
      <w:pPr>
        <w:numPr>
          <w:ilvl w:val="0"/>
          <w:numId w:val="3"/>
        </w:numPr>
        <w:tabs>
          <w:tab w:val="num" w:pos="720"/>
        </w:tabs>
      </w:pPr>
      <w:r w:rsidRPr="00950B7A">
        <w:t>Appoints Council members to SILC committees as needed.</w:t>
      </w:r>
    </w:p>
    <w:p w14:paraId="455DD3D3" w14:textId="77777777" w:rsidR="00950B7A" w:rsidRPr="00950B7A" w:rsidRDefault="00950B7A" w:rsidP="00950B7A">
      <w:pPr>
        <w:numPr>
          <w:ilvl w:val="0"/>
          <w:numId w:val="3"/>
        </w:numPr>
        <w:tabs>
          <w:tab w:val="num" w:pos="720"/>
        </w:tabs>
      </w:pPr>
      <w:r w:rsidRPr="00950B7A">
        <w:t>Designates Council members to represent the SILC at non-SILC activities.</w:t>
      </w:r>
    </w:p>
    <w:p w14:paraId="3B94130E" w14:textId="77777777" w:rsidR="00950B7A" w:rsidRPr="00950B7A" w:rsidRDefault="00950B7A" w:rsidP="00950B7A">
      <w:pPr>
        <w:numPr>
          <w:ilvl w:val="0"/>
          <w:numId w:val="3"/>
        </w:numPr>
        <w:tabs>
          <w:tab w:val="num" w:pos="720"/>
        </w:tabs>
      </w:pPr>
      <w:r w:rsidRPr="00950B7A">
        <w:t>Represents the SILC at events and activities of importance to the Council.</w:t>
      </w:r>
    </w:p>
    <w:p w14:paraId="3AABCBEA" w14:textId="77777777" w:rsidR="00950B7A" w:rsidRPr="00950B7A" w:rsidRDefault="00950B7A" w:rsidP="00950B7A">
      <w:pPr>
        <w:numPr>
          <w:ilvl w:val="0"/>
          <w:numId w:val="3"/>
        </w:numPr>
        <w:tabs>
          <w:tab w:val="num" w:pos="720"/>
        </w:tabs>
      </w:pPr>
      <w:r w:rsidRPr="00950B7A">
        <w:t>Signs the State Plan for Independent Living, or SPIL, on behalf of the Council after it has received the required approvals.</w:t>
      </w:r>
    </w:p>
    <w:p w14:paraId="6BBAA2F3" w14:textId="77777777" w:rsidR="00950B7A" w:rsidRPr="00950B7A" w:rsidRDefault="00950B7A" w:rsidP="00950B7A">
      <w:pPr>
        <w:numPr>
          <w:ilvl w:val="0"/>
          <w:numId w:val="3"/>
        </w:numPr>
        <w:tabs>
          <w:tab w:val="num" w:pos="720"/>
        </w:tabs>
      </w:pPr>
      <w:r w:rsidRPr="00950B7A">
        <w:t>Signs and submits the Program Performance Report, or PPR, on behalf of the SILC.</w:t>
      </w:r>
    </w:p>
    <w:p w14:paraId="720A4766" w14:textId="77777777" w:rsidR="00950B7A" w:rsidRPr="00950B7A" w:rsidRDefault="00950B7A" w:rsidP="00950B7A">
      <w:pPr>
        <w:numPr>
          <w:ilvl w:val="0"/>
          <w:numId w:val="3"/>
        </w:numPr>
        <w:tabs>
          <w:tab w:val="num" w:pos="720"/>
        </w:tabs>
      </w:pPr>
      <w:r w:rsidRPr="00950B7A">
        <w:t>Signs educational letters approved or authorized by the SILC.</w:t>
      </w:r>
    </w:p>
    <w:p w14:paraId="0F620F77" w14:textId="77777777" w:rsidR="00950B7A" w:rsidRPr="00950B7A" w:rsidRDefault="00950B7A" w:rsidP="00950B7A">
      <w:pPr>
        <w:numPr>
          <w:ilvl w:val="0"/>
          <w:numId w:val="3"/>
        </w:numPr>
        <w:tabs>
          <w:tab w:val="num" w:pos="720"/>
        </w:tabs>
      </w:pPr>
      <w:r w:rsidRPr="00950B7A">
        <w:t>Consults with the Executive Director regarding agency activities.</w:t>
      </w:r>
    </w:p>
    <w:p w14:paraId="3FF80200" w14:textId="77777777" w:rsidR="00950B7A" w:rsidRPr="00950B7A" w:rsidRDefault="00950B7A" w:rsidP="00950B7A">
      <w:pPr>
        <w:numPr>
          <w:ilvl w:val="0"/>
          <w:numId w:val="3"/>
        </w:numPr>
        <w:tabs>
          <w:tab w:val="num" w:pos="720"/>
        </w:tabs>
      </w:pPr>
      <w:r w:rsidRPr="00950B7A">
        <w:t>Approves the Executive Director’s monthly timesheets.</w:t>
      </w:r>
    </w:p>
    <w:p w14:paraId="28719590" w14:textId="77777777" w:rsidR="00950B7A" w:rsidRPr="00950B7A" w:rsidRDefault="00950B7A" w:rsidP="00950B7A">
      <w:pPr>
        <w:numPr>
          <w:ilvl w:val="0"/>
          <w:numId w:val="3"/>
        </w:numPr>
        <w:tabs>
          <w:tab w:val="num" w:pos="720"/>
        </w:tabs>
      </w:pPr>
      <w:r w:rsidRPr="00950B7A">
        <w:t>In consultation with the Executive Committee, serves as the Executive Director’s administrative supervisor.</w:t>
      </w:r>
    </w:p>
    <w:p w14:paraId="585CE6E7" w14:textId="77777777" w:rsidR="00950B7A" w:rsidRDefault="00950B7A" w:rsidP="00950B7A"/>
    <w:p w14:paraId="28838DCE" w14:textId="1DB58931" w:rsidR="00950B7A" w:rsidRPr="00950B7A" w:rsidRDefault="00950B7A" w:rsidP="00950B7A">
      <w:r w:rsidRPr="00950B7A">
        <w:t>The Chair’s administrative supervision of the Executive Director does not give the Chair independent authority to establish, change, or control the Executive Director’s job description, assigned duties, or responsibilities. Those matters remain under the authority of the state.</w:t>
      </w:r>
    </w:p>
    <w:p w14:paraId="59E3DF2B" w14:textId="77777777" w:rsidR="00950B7A" w:rsidRPr="00950B7A" w:rsidRDefault="00950B7A" w:rsidP="00950B7A"/>
    <w:p w14:paraId="15F54B77" w14:textId="77777777" w:rsidR="00950B7A" w:rsidRPr="00950B7A" w:rsidRDefault="00950B7A" w:rsidP="00950B7A">
      <w:pPr>
        <w:pStyle w:val="Heading1"/>
      </w:pPr>
      <w:r w:rsidRPr="00950B7A">
        <w:t>Vice-Chair Responsibilities</w:t>
      </w:r>
    </w:p>
    <w:p w14:paraId="7E5CDBB5" w14:textId="77777777" w:rsidR="00950B7A" w:rsidRPr="00950B7A" w:rsidRDefault="00950B7A" w:rsidP="00950B7A">
      <w:pPr>
        <w:pStyle w:val="Heading2"/>
      </w:pPr>
      <w:r w:rsidRPr="00950B7A">
        <w:t xml:space="preserve">The </w:t>
      </w:r>
      <w:proofErr w:type="gramStart"/>
      <w:r w:rsidRPr="00950B7A">
        <w:t>Vice-Chair</w:t>
      </w:r>
      <w:proofErr w:type="gramEnd"/>
      <w:r w:rsidRPr="00950B7A">
        <w:t>:</w:t>
      </w:r>
    </w:p>
    <w:p w14:paraId="4B65B9E5" w14:textId="77777777" w:rsidR="00950B7A" w:rsidRPr="00950B7A" w:rsidRDefault="00950B7A" w:rsidP="00950B7A">
      <w:pPr>
        <w:numPr>
          <w:ilvl w:val="0"/>
          <w:numId w:val="4"/>
        </w:numPr>
        <w:tabs>
          <w:tab w:val="num" w:pos="720"/>
        </w:tabs>
      </w:pPr>
      <w:r w:rsidRPr="00950B7A">
        <w:t>Assumes the Chair’s duties when the Chair is absent.</w:t>
      </w:r>
    </w:p>
    <w:p w14:paraId="18996BDF" w14:textId="77777777" w:rsidR="00950B7A" w:rsidRPr="00950B7A" w:rsidRDefault="00950B7A" w:rsidP="00950B7A">
      <w:pPr>
        <w:numPr>
          <w:ilvl w:val="0"/>
          <w:numId w:val="4"/>
        </w:numPr>
        <w:tabs>
          <w:tab w:val="num" w:pos="720"/>
        </w:tabs>
      </w:pPr>
      <w:r w:rsidRPr="00950B7A">
        <w:t>Serves as a member of the Executive Committee.</w:t>
      </w:r>
    </w:p>
    <w:p w14:paraId="50CC1025" w14:textId="77777777" w:rsidR="00950B7A" w:rsidRPr="00950B7A" w:rsidRDefault="00950B7A" w:rsidP="00950B7A">
      <w:pPr>
        <w:numPr>
          <w:ilvl w:val="0"/>
          <w:numId w:val="4"/>
        </w:numPr>
        <w:tabs>
          <w:tab w:val="num" w:pos="720"/>
        </w:tabs>
      </w:pPr>
      <w:r w:rsidRPr="00950B7A">
        <w:t>Supports the Chair and Council leadership as needed.</w:t>
      </w:r>
    </w:p>
    <w:p w14:paraId="3F9435E1" w14:textId="77777777" w:rsidR="00950B7A" w:rsidRPr="00950B7A" w:rsidRDefault="00950B7A" w:rsidP="00950B7A">
      <w:pPr>
        <w:numPr>
          <w:ilvl w:val="0"/>
          <w:numId w:val="4"/>
        </w:numPr>
        <w:tabs>
          <w:tab w:val="num" w:pos="720"/>
        </w:tabs>
      </w:pPr>
      <w:r w:rsidRPr="00950B7A">
        <w:t>Must be prepared to carry out the Chair’s responsibilities when acting in the Chair’s place.</w:t>
      </w:r>
    </w:p>
    <w:p w14:paraId="33E3DBCB" w14:textId="77777777" w:rsidR="00950B7A" w:rsidRPr="00950B7A" w:rsidRDefault="00950B7A" w:rsidP="00950B7A"/>
    <w:p w14:paraId="6C4EF888" w14:textId="77777777" w:rsidR="00950B7A" w:rsidRDefault="00950B7A">
      <w:pPr>
        <w:spacing w:after="160" w:line="278" w:lineRule="auto"/>
        <w:rPr>
          <w:b/>
          <w:bCs/>
        </w:rPr>
      </w:pPr>
      <w:r>
        <w:rPr>
          <w:b/>
          <w:bCs/>
        </w:rPr>
        <w:br w:type="page"/>
      </w:r>
    </w:p>
    <w:p w14:paraId="4773D988" w14:textId="33876589" w:rsidR="00950B7A" w:rsidRPr="00950B7A" w:rsidRDefault="00950B7A" w:rsidP="00950B7A">
      <w:r w:rsidRPr="00950B7A">
        <w:rPr>
          <w:b/>
          <w:bCs/>
        </w:rPr>
        <w:lastRenderedPageBreak/>
        <w:t>Election Process</w:t>
      </w:r>
    </w:p>
    <w:p w14:paraId="426D07A1" w14:textId="77777777" w:rsidR="00950B7A" w:rsidRPr="00950B7A" w:rsidRDefault="00950B7A" w:rsidP="00950B7A">
      <w:r w:rsidRPr="00950B7A">
        <w:t>The election will be conducted openly and publicly during the Full Council meeting in accordance with the Bagley-Keene Open Meeting Act and the California SILC bylaws.</w:t>
      </w:r>
    </w:p>
    <w:p w14:paraId="6BCA816E" w14:textId="77777777" w:rsidR="00950B7A" w:rsidRPr="00950B7A" w:rsidRDefault="00950B7A" w:rsidP="00950B7A">
      <w:pPr>
        <w:spacing w:before="240"/>
      </w:pPr>
      <w:r w:rsidRPr="00950B7A">
        <w:t>All candidates will have an opportunity to address the Council before voting takes place. Members should read the candidate statements in the SILC meeting book, if any. Officers will be elected by the voting members of the Council.</w:t>
      </w:r>
    </w:p>
    <w:p w14:paraId="52D43FE9" w14:textId="77777777" w:rsidR="00950B7A" w:rsidRPr="00950B7A" w:rsidRDefault="00950B7A" w:rsidP="00950B7A">
      <w:pPr>
        <w:spacing w:before="240"/>
      </w:pPr>
      <w:r w:rsidRPr="00950B7A">
        <w:t>The public may attend and observe the election. Only current SILC voting members may vote.</w:t>
      </w:r>
    </w:p>
    <w:p w14:paraId="33A4BDAA" w14:textId="77777777" w:rsidR="00950B7A" w:rsidRPr="00950B7A" w:rsidRDefault="00950B7A" w:rsidP="00950B7A"/>
    <w:p w14:paraId="520CEB70" w14:textId="77777777" w:rsidR="00950B7A" w:rsidRPr="00950B7A" w:rsidRDefault="00950B7A" w:rsidP="00950B7A">
      <w:r w:rsidRPr="00950B7A">
        <w:rPr>
          <w:b/>
          <w:bCs/>
        </w:rPr>
        <w:t>Questions</w:t>
      </w:r>
    </w:p>
    <w:p w14:paraId="009CF429" w14:textId="280796E3" w:rsidR="00950B7A" w:rsidRPr="00950B7A" w:rsidRDefault="00950B7A" w:rsidP="00950B7A">
      <w:r w:rsidRPr="00950B7A">
        <w:t>For questions about the election process or to submit an advance nomination or candidate statement, contact</w:t>
      </w:r>
      <w:r>
        <w:t xml:space="preserve"> </w:t>
      </w:r>
      <w:r w:rsidRPr="00950B7A">
        <w:t>Danielle Hess</w:t>
      </w:r>
      <w:r>
        <w:t xml:space="preserve"> at</w:t>
      </w:r>
      <w:r w:rsidRPr="00950B7A">
        <w:t xml:space="preserve"> </w:t>
      </w:r>
      <w:hyperlink r:id="rId6" w:history="1">
        <w:r w:rsidRPr="00950B7A">
          <w:rPr>
            <w:rStyle w:val="Hyperlink"/>
          </w:rPr>
          <w:t>Danielle@calsilc.ca.gov</w:t>
        </w:r>
      </w:hyperlink>
      <w:r>
        <w:t xml:space="preserve"> or </w:t>
      </w:r>
      <w:r w:rsidRPr="00950B7A">
        <w:t>Carrie England</w:t>
      </w:r>
      <w:r>
        <w:t xml:space="preserve"> at</w:t>
      </w:r>
      <w:r w:rsidRPr="00950B7A">
        <w:t xml:space="preserve"> </w:t>
      </w:r>
      <w:hyperlink r:id="rId7" w:history="1">
        <w:r w:rsidRPr="00950B7A">
          <w:rPr>
            <w:rStyle w:val="Hyperlink"/>
          </w:rPr>
          <w:t>Carrie@calsilc.ca.gov</w:t>
        </w:r>
      </w:hyperlink>
      <w:r>
        <w:t xml:space="preserve">. </w:t>
      </w:r>
    </w:p>
    <w:p w14:paraId="64C93BD8" w14:textId="52BB6592" w:rsidR="00950B7A" w:rsidRPr="00950B7A" w:rsidRDefault="00950B7A" w:rsidP="00950B7A">
      <w:pPr>
        <w:spacing w:before="240"/>
      </w:pPr>
      <w:r w:rsidRPr="00950B7A">
        <w:t xml:space="preserve">Information about the Full Council meeting, </w:t>
      </w:r>
      <w:proofErr w:type="gramStart"/>
      <w:r w:rsidRPr="00950B7A">
        <w:t>accessibility accommodations</w:t>
      </w:r>
      <w:proofErr w:type="gramEnd"/>
      <w:r w:rsidRPr="00950B7A">
        <w:t xml:space="preserve">, and officer elections will also be available on the California SILC website at </w:t>
      </w:r>
      <w:hyperlink r:id="rId8" w:history="1">
        <w:r w:rsidRPr="00950B7A">
          <w:rPr>
            <w:rStyle w:val="Hyperlink"/>
          </w:rPr>
          <w:t>www.calsilc.ca.gov</w:t>
        </w:r>
      </w:hyperlink>
      <w:r w:rsidRPr="00950B7A">
        <w:t>.</w:t>
      </w:r>
    </w:p>
    <w:p w14:paraId="11665687" w14:textId="77777777" w:rsidR="0004233A" w:rsidRDefault="0004233A"/>
    <w:sectPr w:rsidR="000423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915AA"/>
    <w:multiLevelType w:val="multilevel"/>
    <w:tmpl w:val="AEAC9D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AA49CF"/>
    <w:multiLevelType w:val="multilevel"/>
    <w:tmpl w:val="C22E133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5B581B4E"/>
    <w:multiLevelType w:val="multilevel"/>
    <w:tmpl w:val="6B8A156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67173AD5"/>
    <w:multiLevelType w:val="multilevel"/>
    <w:tmpl w:val="6DD84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723485150">
    <w:abstractNumId w:val="3"/>
    <w:lvlOverride w:ilvl="0"/>
    <w:lvlOverride w:ilvl="1"/>
    <w:lvlOverride w:ilvl="2"/>
    <w:lvlOverride w:ilvl="3"/>
    <w:lvlOverride w:ilvl="4"/>
    <w:lvlOverride w:ilvl="5"/>
    <w:lvlOverride w:ilvl="6"/>
    <w:lvlOverride w:ilvl="7"/>
    <w:lvlOverride w:ilvl="8"/>
  </w:num>
  <w:num w:numId="2" w16cid:durableId="341780005">
    <w:abstractNumId w:val="0"/>
    <w:lvlOverride w:ilvl="0"/>
    <w:lvlOverride w:ilvl="1"/>
    <w:lvlOverride w:ilvl="2"/>
    <w:lvlOverride w:ilvl="3"/>
    <w:lvlOverride w:ilvl="4"/>
    <w:lvlOverride w:ilvl="5"/>
    <w:lvlOverride w:ilvl="6"/>
    <w:lvlOverride w:ilvl="7"/>
    <w:lvlOverride w:ilvl="8"/>
  </w:num>
  <w:num w:numId="3" w16cid:durableId="1422071158">
    <w:abstractNumId w:val="2"/>
    <w:lvlOverride w:ilvl="0"/>
    <w:lvlOverride w:ilvl="1"/>
    <w:lvlOverride w:ilvl="2"/>
    <w:lvlOverride w:ilvl="3"/>
    <w:lvlOverride w:ilvl="4"/>
    <w:lvlOverride w:ilvl="5"/>
    <w:lvlOverride w:ilvl="6"/>
    <w:lvlOverride w:ilvl="7"/>
    <w:lvlOverride w:ilvl="8"/>
  </w:num>
  <w:num w:numId="4" w16cid:durableId="393357026">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B7A"/>
    <w:rsid w:val="000027F7"/>
    <w:rsid w:val="00035105"/>
    <w:rsid w:val="0004233A"/>
    <w:rsid w:val="000E520F"/>
    <w:rsid w:val="00222416"/>
    <w:rsid w:val="0029220C"/>
    <w:rsid w:val="002E6816"/>
    <w:rsid w:val="00364C0D"/>
    <w:rsid w:val="004C61A6"/>
    <w:rsid w:val="004F768E"/>
    <w:rsid w:val="005676D0"/>
    <w:rsid w:val="005E1767"/>
    <w:rsid w:val="00713564"/>
    <w:rsid w:val="007C598B"/>
    <w:rsid w:val="00863C64"/>
    <w:rsid w:val="00950B7A"/>
    <w:rsid w:val="009F1316"/>
    <w:rsid w:val="00B17493"/>
    <w:rsid w:val="00B34CE7"/>
    <w:rsid w:val="00B67F31"/>
    <w:rsid w:val="00F2038D"/>
    <w:rsid w:val="00F35568"/>
    <w:rsid w:val="00F97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BDFFB"/>
  <w15:chartTrackingRefBased/>
  <w15:docId w15:val="{573AB9CC-0841-441E-AA9F-C35ACBD7D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767"/>
    <w:pPr>
      <w:spacing w:after="40" w:line="240" w:lineRule="auto"/>
    </w:pPr>
    <w:rPr>
      <w:rFonts w:ascii="Verdana" w:hAnsi="Verdana"/>
      <w:kern w:val="0"/>
      <w:szCs w:val="22"/>
      <w14:ligatures w14:val="none"/>
    </w:rPr>
  </w:style>
  <w:style w:type="paragraph" w:styleId="Heading1">
    <w:name w:val="heading 1"/>
    <w:basedOn w:val="Normal"/>
    <w:next w:val="Normal"/>
    <w:link w:val="Heading1Char"/>
    <w:uiPriority w:val="9"/>
    <w:qFormat/>
    <w:rsid w:val="00F97F6F"/>
    <w:pPr>
      <w:keepNext/>
      <w:keepLines/>
      <w:spacing w:after="0"/>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2E6816"/>
    <w:pPr>
      <w:keepNext/>
      <w:keepLines/>
      <w:spacing w:before="40" w:after="0"/>
      <w:ind w:left="720"/>
      <w:outlineLvl w:val="1"/>
    </w:pPr>
    <w:rPr>
      <w:rFonts w:eastAsiaTheme="majorEastAsia" w:cstheme="majorBidi"/>
      <w:szCs w:val="32"/>
      <w:u w:val="single"/>
    </w:rPr>
  </w:style>
  <w:style w:type="paragraph" w:styleId="Heading3">
    <w:name w:val="heading 3"/>
    <w:basedOn w:val="Normal"/>
    <w:next w:val="Normal"/>
    <w:link w:val="Heading3Char"/>
    <w:uiPriority w:val="9"/>
    <w:semiHidden/>
    <w:unhideWhenUsed/>
    <w:qFormat/>
    <w:rsid w:val="00950B7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0B7A"/>
    <w:pPr>
      <w:keepNext/>
      <w:keepLines/>
      <w:spacing w:before="8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50B7A"/>
    <w:pPr>
      <w:keepNext/>
      <w:keepLines/>
      <w:spacing w:before="8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50B7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50B7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50B7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50B7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67F31"/>
    <w:pPr>
      <w:spacing w:after="0"/>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B67F31"/>
    <w:rPr>
      <w:rFonts w:ascii="Verdana" w:eastAsiaTheme="majorEastAsia" w:hAnsi="Verdana" w:cstheme="majorBidi"/>
      <w:b/>
      <w:spacing w:val="-10"/>
      <w:kern w:val="28"/>
      <w:sz w:val="36"/>
      <w:szCs w:val="56"/>
      <w14:ligatures w14:val="none"/>
    </w:rPr>
  </w:style>
  <w:style w:type="character" w:customStyle="1" w:styleId="Heading1Char">
    <w:name w:val="Heading 1 Char"/>
    <w:basedOn w:val="DefaultParagraphFont"/>
    <w:link w:val="Heading1"/>
    <w:uiPriority w:val="9"/>
    <w:rsid w:val="00F97F6F"/>
    <w:rPr>
      <w:rFonts w:ascii="Verdana" w:eastAsiaTheme="majorEastAsia" w:hAnsi="Verdana" w:cstheme="majorBidi"/>
      <w:b/>
      <w:szCs w:val="40"/>
    </w:rPr>
  </w:style>
  <w:style w:type="character" w:customStyle="1" w:styleId="Heading2Char">
    <w:name w:val="Heading 2 Char"/>
    <w:basedOn w:val="DefaultParagraphFont"/>
    <w:link w:val="Heading2"/>
    <w:uiPriority w:val="9"/>
    <w:rsid w:val="002E6816"/>
    <w:rPr>
      <w:rFonts w:ascii="Verdana" w:eastAsiaTheme="majorEastAsia" w:hAnsi="Verdana" w:cstheme="majorBidi"/>
      <w:kern w:val="0"/>
      <w:szCs w:val="32"/>
      <w:u w:val="single"/>
      <w14:ligatures w14:val="none"/>
    </w:rPr>
  </w:style>
  <w:style w:type="paragraph" w:styleId="Subtitle">
    <w:name w:val="Subtitle"/>
    <w:basedOn w:val="Normal"/>
    <w:next w:val="Normal"/>
    <w:link w:val="SubtitleChar"/>
    <w:uiPriority w:val="11"/>
    <w:qFormat/>
    <w:rsid w:val="005676D0"/>
    <w:pPr>
      <w:spacing w:after="0"/>
      <w:jc w:val="center"/>
    </w:pPr>
  </w:style>
  <w:style w:type="character" w:customStyle="1" w:styleId="SubtitleChar">
    <w:name w:val="Subtitle Char"/>
    <w:basedOn w:val="DefaultParagraphFont"/>
    <w:link w:val="Subtitle"/>
    <w:uiPriority w:val="11"/>
    <w:rsid w:val="005676D0"/>
    <w:rPr>
      <w:rFonts w:ascii="Verdana" w:hAnsi="Verdana"/>
      <w:kern w:val="0"/>
      <w:szCs w:val="22"/>
      <w14:ligatures w14:val="none"/>
    </w:rPr>
  </w:style>
  <w:style w:type="character" w:customStyle="1" w:styleId="Heading3Char">
    <w:name w:val="Heading 3 Char"/>
    <w:basedOn w:val="DefaultParagraphFont"/>
    <w:link w:val="Heading3"/>
    <w:uiPriority w:val="9"/>
    <w:semiHidden/>
    <w:rsid w:val="00950B7A"/>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950B7A"/>
    <w:rPr>
      <w:rFonts w:eastAsiaTheme="majorEastAsia" w:cstheme="majorBidi"/>
      <w:i/>
      <w:iCs/>
      <w:color w:val="0F4761" w:themeColor="accent1" w:themeShade="BF"/>
      <w:kern w:val="0"/>
      <w:szCs w:val="22"/>
      <w14:ligatures w14:val="none"/>
    </w:rPr>
  </w:style>
  <w:style w:type="character" w:customStyle="1" w:styleId="Heading5Char">
    <w:name w:val="Heading 5 Char"/>
    <w:basedOn w:val="DefaultParagraphFont"/>
    <w:link w:val="Heading5"/>
    <w:uiPriority w:val="9"/>
    <w:semiHidden/>
    <w:rsid w:val="00950B7A"/>
    <w:rPr>
      <w:rFonts w:eastAsiaTheme="majorEastAsia" w:cstheme="majorBidi"/>
      <w:color w:val="0F4761" w:themeColor="accent1" w:themeShade="BF"/>
      <w:kern w:val="0"/>
      <w:szCs w:val="22"/>
      <w14:ligatures w14:val="none"/>
    </w:rPr>
  </w:style>
  <w:style w:type="character" w:customStyle="1" w:styleId="Heading6Char">
    <w:name w:val="Heading 6 Char"/>
    <w:basedOn w:val="DefaultParagraphFont"/>
    <w:link w:val="Heading6"/>
    <w:uiPriority w:val="9"/>
    <w:semiHidden/>
    <w:rsid w:val="00950B7A"/>
    <w:rPr>
      <w:rFonts w:eastAsiaTheme="majorEastAsia" w:cstheme="majorBidi"/>
      <w:i/>
      <w:iCs/>
      <w:color w:val="595959" w:themeColor="text1" w:themeTint="A6"/>
      <w:kern w:val="0"/>
      <w:szCs w:val="22"/>
      <w14:ligatures w14:val="none"/>
    </w:rPr>
  </w:style>
  <w:style w:type="character" w:customStyle="1" w:styleId="Heading7Char">
    <w:name w:val="Heading 7 Char"/>
    <w:basedOn w:val="DefaultParagraphFont"/>
    <w:link w:val="Heading7"/>
    <w:uiPriority w:val="9"/>
    <w:semiHidden/>
    <w:rsid w:val="00950B7A"/>
    <w:rPr>
      <w:rFonts w:eastAsiaTheme="majorEastAsia" w:cstheme="majorBidi"/>
      <w:color w:val="595959" w:themeColor="text1" w:themeTint="A6"/>
      <w:kern w:val="0"/>
      <w:szCs w:val="22"/>
      <w14:ligatures w14:val="none"/>
    </w:rPr>
  </w:style>
  <w:style w:type="character" w:customStyle="1" w:styleId="Heading8Char">
    <w:name w:val="Heading 8 Char"/>
    <w:basedOn w:val="DefaultParagraphFont"/>
    <w:link w:val="Heading8"/>
    <w:uiPriority w:val="9"/>
    <w:semiHidden/>
    <w:rsid w:val="00950B7A"/>
    <w:rPr>
      <w:rFonts w:eastAsiaTheme="majorEastAsia" w:cstheme="majorBidi"/>
      <w:i/>
      <w:iCs/>
      <w:color w:val="272727" w:themeColor="text1" w:themeTint="D8"/>
      <w:kern w:val="0"/>
      <w:szCs w:val="22"/>
      <w14:ligatures w14:val="none"/>
    </w:rPr>
  </w:style>
  <w:style w:type="character" w:customStyle="1" w:styleId="Heading9Char">
    <w:name w:val="Heading 9 Char"/>
    <w:basedOn w:val="DefaultParagraphFont"/>
    <w:link w:val="Heading9"/>
    <w:uiPriority w:val="9"/>
    <w:semiHidden/>
    <w:rsid w:val="00950B7A"/>
    <w:rPr>
      <w:rFonts w:eastAsiaTheme="majorEastAsia" w:cstheme="majorBidi"/>
      <w:color w:val="272727" w:themeColor="text1" w:themeTint="D8"/>
      <w:kern w:val="0"/>
      <w:szCs w:val="22"/>
      <w14:ligatures w14:val="none"/>
    </w:rPr>
  </w:style>
  <w:style w:type="paragraph" w:styleId="Quote">
    <w:name w:val="Quote"/>
    <w:basedOn w:val="Normal"/>
    <w:next w:val="Normal"/>
    <w:link w:val="QuoteChar"/>
    <w:uiPriority w:val="29"/>
    <w:qFormat/>
    <w:rsid w:val="00950B7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50B7A"/>
    <w:rPr>
      <w:rFonts w:ascii="Verdana" w:hAnsi="Verdana"/>
      <w:i/>
      <w:iCs/>
      <w:color w:val="404040" w:themeColor="text1" w:themeTint="BF"/>
      <w:kern w:val="0"/>
      <w:szCs w:val="22"/>
      <w14:ligatures w14:val="none"/>
    </w:rPr>
  </w:style>
  <w:style w:type="paragraph" w:styleId="ListParagraph">
    <w:name w:val="List Paragraph"/>
    <w:basedOn w:val="Normal"/>
    <w:uiPriority w:val="34"/>
    <w:qFormat/>
    <w:rsid w:val="00950B7A"/>
    <w:pPr>
      <w:ind w:left="720"/>
      <w:contextualSpacing/>
    </w:pPr>
  </w:style>
  <w:style w:type="character" w:styleId="IntenseEmphasis">
    <w:name w:val="Intense Emphasis"/>
    <w:basedOn w:val="DefaultParagraphFont"/>
    <w:uiPriority w:val="21"/>
    <w:qFormat/>
    <w:rsid w:val="00950B7A"/>
    <w:rPr>
      <w:i/>
      <w:iCs/>
      <w:color w:val="0F4761" w:themeColor="accent1" w:themeShade="BF"/>
    </w:rPr>
  </w:style>
  <w:style w:type="paragraph" w:styleId="IntenseQuote">
    <w:name w:val="Intense Quote"/>
    <w:basedOn w:val="Normal"/>
    <w:next w:val="Normal"/>
    <w:link w:val="IntenseQuoteChar"/>
    <w:uiPriority w:val="30"/>
    <w:qFormat/>
    <w:rsid w:val="00950B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0B7A"/>
    <w:rPr>
      <w:rFonts w:ascii="Verdana" w:hAnsi="Verdana"/>
      <w:i/>
      <w:iCs/>
      <w:color w:val="0F4761" w:themeColor="accent1" w:themeShade="BF"/>
      <w:kern w:val="0"/>
      <w:szCs w:val="22"/>
      <w14:ligatures w14:val="none"/>
    </w:rPr>
  </w:style>
  <w:style w:type="character" w:styleId="IntenseReference">
    <w:name w:val="Intense Reference"/>
    <w:basedOn w:val="DefaultParagraphFont"/>
    <w:uiPriority w:val="32"/>
    <w:qFormat/>
    <w:rsid w:val="00950B7A"/>
    <w:rPr>
      <w:b/>
      <w:bCs/>
      <w:smallCaps/>
      <w:color w:val="0F4761" w:themeColor="accent1" w:themeShade="BF"/>
      <w:spacing w:val="5"/>
    </w:rPr>
  </w:style>
  <w:style w:type="character" w:styleId="Hyperlink">
    <w:name w:val="Hyperlink"/>
    <w:basedOn w:val="DefaultParagraphFont"/>
    <w:uiPriority w:val="99"/>
    <w:unhideWhenUsed/>
    <w:rsid w:val="00950B7A"/>
    <w:rPr>
      <w:color w:val="467886" w:themeColor="hyperlink"/>
      <w:u w:val="single"/>
    </w:rPr>
  </w:style>
  <w:style w:type="character" w:styleId="UnresolvedMention">
    <w:name w:val="Unresolved Mention"/>
    <w:basedOn w:val="DefaultParagraphFont"/>
    <w:uiPriority w:val="99"/>
    <w:semiHidden/>
    <w:unhideWhenUsed/>
    <w:rsid w:val="00950B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lsilc.ca.gov/" TargetMode="External"/><Relationship Id="rId3" Type="http://schemas.openxmlformats.org/officeDocument/2006/relationships/settings" Target="settings.xml"/><Relationship Id="rId7" Type="http://schemas.openxmlformats.org/officeDocument/2006/relationships/hyperlink" Target="mailto:Carrie@calsilc.c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nielle@calsilc.ca.gov" TargetMode="External"/><Relationship Id="rId5" Type="http://schemas.openxmlformats.org/officeDocument/2006/relationships/hyperlink" Target="mailto:Danielle@calsilc.ca.go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592</Words>
  <Characters>3379</Characters>
  <Application>Microsoft Office Word</Application>
  <DocSecurity>0</DocSecurity>
  <Lines>28</Lines>
  <Paragraphs>7</Paragraphs>
  <ScaleCrop>false</ScaleCrop>
  <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Hess</dc:creator>
  <cp:keywords/>
  <dc:description/>
  <cp:lastModifiedBy>Danielle Hess</cp:lastModifiedBy>
  <cp:revision>1</cp:revision>
  <dcterms:created xsi:type="dcterms:W3CDTF">2026-09-02T23:38:00Z</dcterms:created>
  <dcterms:modified xsi:type="dcterms:W3CDTF">2026-09-02T23:44:00Z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2406da9c-c5e9-4e86-a108-04880d3b7fba</vt:lpwstr>
  </property>
</Properties>
</file>