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8CB1D" w14:textId="77777777" w:rsidR="000A025D" w:rsidRDefault="000A025D" w:rsidP="000F1CEB">
      <w:pPr>
        <w:pStyle w:val="MediumGrid1-Accent21"/>
        <w:rPr>
          <w:rFonts w:ascii="Verdana" w:hAnsi="Verdana"/>
          <w:sz w:val="24"/>
        </w:rPr>
      </w:pPr>
    </w:p>
    <w:p w14:paraId="3F9BC2C8" w14:textId="77777777" w:rsidR="00C45463" w:rsidRPr="00441687" w:rsidRDefault="00C45463" w:rsidP="000F1CEB">
      <w:pPr>
        <w:pStyle w:val="MediumGrid1-Accent21"/>
        <w:rPr>
          <w:rFonts w:ascii="Verdana" w:hAnsi="Verdana"/>
          <w:sz w:val="24"/>
        </w:rPr>
      </w:pPr>
    </w:p>
    <w:p w14:paraId="2CA4DCE2" w14:textId="77777777" w:rsidR="000A025D" w:rsidRPr="00441687" w:rsidRDefault="000A025D" w:rsidP="000A025D">
      <w:pPr>
        <w:rPr>
          <w:rFonts w:ascii="Verdana" w:hAnsi="Verdana"/>
        </w:rPr>
      </w:pPr>
    </w:p>
    <w:p w14:paraId="4BBA94E1" w14:textId="77777777" w:rsidR="000A025D" w:rsidRPr="00441687" w:rsidRDefault="000A025D" w:rsidP="000A025D">
      <w:pPr>
        <w:rPr>
          <w:rFonts w:ascii="Verdana" w:hAnsi="Verdana"/>
        </w:rPr>
      </w:pPr>
    </w:p>
    <w:p w14:paraId="4FEE6037" w14:textId="77777777" w:rsidR="000A025D" w:rsidRPr="00441687" w:rsidRDefault="000A025D" w:rsidP="000A025D">
      <w:pPr>
        <w:rPr>
          <w:rFonts w:ascii="Verdana" w:hAnsi="Verdana"/>
        </w:rPr>
      </w:pPr>
    </w:p>
    <w:p w14:paraId="06EE0E14" w14:textId="77777777" w:rsidR="000A025D" w:rsidRPr="00441687" w:rsidRDefault="000A025D" w:rsidP="000A025D">
      <w:pPr>
        <w:rPr>
          <w:rFonts w:ascii="Verdana" w:hAnsi="Verdana"/>
        </w:rPr>
      </w:pPr>
    </w:p>
    <w:p w14:paraId="45AB673F" w14:textId="5F3E8A69" w:rsidR="008C272A" w:rsidRDefault="00732053" w:rsidP="008C272A">
      <w:pPr>
        <w:jc w:val="center"/>
        <w:rPr>
          <w:rFonts w:ascii="Verdana" w:hAnsi="Verdana"/>
          <w:b/>
        </w:rPr>
      </w:pPr>
      <w:bookmarkStart w:id="0" w:name="_Hlk162443951"/>
      <w:bookmarkStart w:id="1" w:name="_Hlk42249184"/>
      <w:bookmarkStart w:id="2" w:name="_Hlk50724384"/>
      <w:r>
        <w:rPr>
          <w:rFonts w:ascii="Verdana" w:hAnsi="Verdana"/>
          <w:b/>
        </w:rPr>
        <w:t>Communication and Collaboration</w:t>
      </w:r>
      <w:r w:rsidR="008C272A">
        <w:rPr>
          <w:rFonts w:ascii="Verdana" w:hAnsi="Verdana"/>
          <w:b/>
        </w:rPr>
        <w:t xml:space="preserve"> </w:t>
      </w:r>
      <w:r w:rsidR="008C272A" w:rsidRPr="00730E43">
        <w:rPr>
          <w:rFonts w:ascii="Verdana" w:hAnsi="Verdana"/>
          <w:b/>
        </w:rPr>
        <w:t>Committee Meeting</w:t>
      </w:r>
    </w:p>
    <w:p w14:paraId="5BA4C4C9" w14:textId="7C3A8339" w:rsidR="008C272A" w:rsidRDefault="00115FA0" w:rsidP="008C272A">
      <w:pPr>
        <w:jc w:val="center"/>
        <w:rPr>
          <w:rFonts w:ascii="Verdana" w:hAnsi="Verdana"/>
        </w:rPr>
      </w:pPr>
      <w:r>
        <w:rPr>
          <w:rFonts w:ascii="Verdana" w:hAnsi="Verdana"/>
        </w:rPr>
        <w:t>May</w:t>
      </w:r>
      <w:r w:rsidR="00CD26EB">
        <w:rPr>
          <w:rFonts w:ascii="Verdana" w:hAnsi="Verdana"/>
        </w:rPr>
        <w:t xml:space="preserve"> </w:t>
      </w:r>
      <w:r>
        <w:rPr>
          <w:rFonts w:ascii="Verdana" w:hAnsi="Verdana"/>
        </w:rPr>
        <w:t>8</w:t>
      </w:r>
      <w:r w:rsidR="008C272A">
        <w:rPr>
          <w:rFonts w:ascii="Verdana" w:hAnsi="Verdana"/>
        </w:rPr>
        <w:t>, 202</w:t>
      </w:r>
      <w:r w:rsidR="008420EB">
        <w:rPr>
          <w:rFonts w:ascii="Verdana" w:hAnsi="Verdana"/>
        </w:rPr>
        <w:t>6</w:t>
      </w:r>
    </w:p>
    <w:p w14:paraId="37C82041" w14:textId="18A46CAC" w:rsidR="00BA799A" w:rsidRDefault="00E40202" w:rsidP="009F155B">
      <w:pPr>
        <w:jc w:val="center"/>
        <w:rPr>
          <w:rFonts w:ascii="Verdana" w:hAnsi="Verdana"/>
        </w:rPr>
      </w:pPr>
      <w:r>
        <w:rPr>
          <w:rFonts w:ascii="Verdana" w:hAnsi="Verdana"/>
        </w:rPr>
        <w:t>DRAFT Minutes</w:t>
      </w:r>
    </w:p>
    <w:p w14:paraId="018012D1" w14:textId="77777777" w:rsidR="00E40202" w:rsidRDefault="00E40202" w:rsidP="00C07B67">
      <w:pPr>
        <w:rPr>
          <w:rFonts w:ascii="Verdana" w:hAnsi="Verdana"/>
        </w:rPr>
      </w:pPr>
    </w:p>
    <w:p w14:paraId="3ECDE56C" w14:textId="54E7F63F" w:rsidR="00C07B67" w:rsidRDefault="00C07B67" w:rsidP="00C07B67">
      <w:pPr>
        <w:rPr>
          <w:rFonts w:ascii="Verdana" w:hAnsi="Verdana"/>
        </w:rPr>
      </w:pPr>
      <w:r>
        <w:rPr>
          <w:rFonts w:ascii="Verdana" w:hAnsi="Verdana"/>
        </w:rPr>
        <w:t>Action items:</w:t>
      </w:r>
    </w:p>
    <w:p w14:paraId="49B01447" w14:textId="1B0CBD16" w:rsidR="00C07B67" w:rsidRDefault="00BD42AA" w:rsidP="00C07B67">
      <w:pPr>
        <w:pStyle w:val="ListParagraph"/>
        <w:numPr>
          <w:ilvl w:val="0"/>
          <w:numId w:val="27"/>
        </w:numPr>
        <w:rPr>
          <w:rFonts w:ascii="Verdana" w:hAnsi="Verdana"/>
        </w:rPr>
      </w:pPr>
      <w:r>
        <w:rPr>
          <w:rFonts w:ascii="Verdana" w:hAnsi="Verdana"/>
        </w:rPr>
        <w:t xml:space="preserve">Ms. Viramontes-Nhan will add </w:t>
      </w:r>
      <w:r w:rsidRPr="003C1B51">
        <w:rPr>
          <w:rFonts w:ascii="Verdana" w:hAnsi="Verdana"/>
        </w:rPr>
        <w:t>AB 1561 (Krell) Medi-Cal: complex rehabilitation technology</w:t>
      </w:r>
      <w:r>
        <w:rPr>
          <w:rFonts w:ascii="Verdana" w:hAnsi="Verdana"/>
        </w:rPr>
        <w:t>,</w:t>
      </w:r>
      <w:r w:rsidRPr="003C1B51">
        <w:rPr>
          <w:rFonts w:ascii="Verdana" w:hAnsi="Verdana" w:cs="Arial"/>
        </w:rPr>
        <w:t xml:space="preserve"> and </w:t>
      </w:r>
      <w:r w:rsidRPr="003C1B51">
        <w:rPr>
          <w:rFonts w:ascii="Verdana" w:hAnsi="Verdana"/>
        </w:rPr>
        <w:t>AB 2081 (Stefani) Medi-Cal: Home and Community-Based Alternatives Waive</w:t>
      </w:r>
      <w:r>
        <w:rPr>
          <w:rFonts w:ascii="Verdana" w:hAnsi="Verdana"/>
        </w:rPr>
        <w:t xml:space="preserve">r to the SILC watchlist. </w:t>
      </w:r>
    </w:p>
    <w:p w14:paraId="3E9A1AF0" w14:textId="026722D6" w:rsidR="00C07B67" w:rsidRPr="00C07B67" w:rsidRDefault="00C07B67" w:rsidP="00C07B67">
      <w:pPr>
        <w:pStyle w:val="ListParagraph"/>
        <w:numPr>
          <w:ilvl w:val="0"/>
          <w:numId w:val="27"/>
        </w:numPr>
        <w:rPr>
          <w:rFonts w:ascii="Verdana" w:hAnsi="Verdana"/>
        </w:rPr>
      </w:pPr>
      <w:r w:rsidRPr="00C07B67">
        <w:rPr>
          <w:rFonts w:ascii="Verdana" w:hAnsi="Verdana"/>
        </w:rPr>
        <w:t>Ms. Viramontes-Nhan will send C</w:t>
      </w:r>
      <w:r>
        <w:rPr>
          <w:rFonts w:ascii="Verdana" w:hAnsi="Verdana"/>
        </w:rPr>
        <w:t>alifornia Disability Leadership Alliance (CDLA)</w:t>
      </w:r>
      <w:r w:rsidRPr="00C07B67">
        <w:rPr>
          <w:rFonts w:ascii="Verdana" w:hAnsi="Verdana"/>
        </w:rPr>
        <w:t xml:space="preserve"> responses</w:t>
      </w:r>
      <w:r>
        <w:rPr>
          <w:rFonts w:ascii="Verdana" w:hAnsi="Verdana"/>
        </w:rPr>
        <w:t xml:space="preserve">. </w:t>
      </w:r>
    </w:p>
    <w:p w14:paraId="0A9BFF27" w14:textId="77777777" w:rsidR="00C07B67" w:rsidRDefault="00C07B67" w:rsidP="00C07B67">
      <w:pPr>
        <w:rPr>
          <w:rFonts w:ascii="Verdana" w:hAnsi="Verdana"/>
        </w:rPr>
      </w:pPr>
    </w:p>
    <w:p w14:paraId="138A2792" w14:textId="3135B571" w:rsidR="00BA172D" w:rsidRPr="00404DEF" w:rsidRDefault="00F85D8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Call to Order</w:t>
      </w:r>
      <w:r w:rsidR="005719C1" w:rsidRPr="00404DEF">
        <w:rPr>
          <w:rFonts w:ascii="Verdana" w:hAnsi="Verdana"/>
        </w:rPr>
        <w:t xml:space="preserve"> </w:t>
      </w:r>
    </w:p>
    <w:p w14:paraId="361CCA3B" w14:textId="77777777" w:rsidR="009F155B" w:rsidRPr="00404DEF" w:rsidRDefault="009F155B" w:rsidP="00404DEF">
      <w:pPr>
        <w:rPr>
          <w:rFonts w:ascii="Verdana" w:hAnsi="Verdana"/>
        </w:rPr>
      </w:pPr>
    </w:p>
    <w:p w14:paraId="09870A23" w14:textId="73702B30" w:rsidR="009F155B" w:rsidRDefault="00F85D8B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Introductions</w:t>
      </w:r>
    </w:p>
    <w:p w14:paraId="2E3E370F" w14:textId="37549A7A" w:rsidR="0029061A" w:rsidRDefault="0029061A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Roque Alas Bucton – C and C Chair</w:t>
      </w:r>
    </w:p>
    <w:p w14:paraId="610EC041" w14:textId="0835D41B" w:rsidR="0029061A" w:rsidRDefault="00E1564E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Susan Rotchy – SILC Chair/SPIL Member/Executive Director, Independent Living Center of Solano and Contra Costa County (ILCSCC) </w:t>
      </w:r>
    </w:p>
    <w:p w14:paraId="3F71D2E6" w14:textId="0DAE540F" w:rsidR="00893137" w:rsidRDefault="00893137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Meleana Chun-Moy – SILC </w:t>
      </w:r>
      <w:r w:rsidR="00054700">
        <w:rPr>
          <w:rFonts w:ascii="Verdana" w:hAnsi="Verdana"/>
        </w:rPr>
        <w:t>M</w:t>
      </w:r>
      <w:r>
        <w:rPr>
          <w:rFonts w:ascii="Verdana" w:hAnsi="Verdana"/>
        </w:rPr>
        <w:t xml:space="preserve">ember/ C and C </w:t>
      </w:r>
      <w:r w:rsidR="00F056B9">
        <w:rPr>
          <w:rFonts w:ascii="Verdana" w:hAnsi="Verdana"/>
        </w:rPr>
        <w:t>Vice-Chair</w:t>
      </w:r>
    </w:p>
    <w:p w14:paraId="18CD95F1" w14:textId="5D85130B" w:rsidR="00893137" w:rsidRDefault="00893137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Chris Fitzgerald – SILC Member/C and C Member</w:t>
      </w:r>
    </w:p>
    <w:p w14:paraId="492CA951" w14:textId="77777777" w:rsidR="000A66A4" w:rsidRDefault="000A66A4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Hevin Hansen – Grant Administrator, Department of Rehabilitation (DOR) </w:t>
      </w:r>
    </w:p>
    <w:p w14:paraId="1D16F3D1" w14:textId="78BEC230" w:rsidR="00A6487B" w:rsidRDefault="00A6487B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Keith Miller – Executive Director, Communities Actively Living Independent &amp; Free (CALIF) </w:t>
      </w:r>
    </w:p>
    <w:p w14:paraId="66ADA597" w14:textId="2FE15727" w:rsidR="00882820" w:rsidRDefault="00882820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Mike Valencia – Grant Administrator, </w:t>
      </w:r>
      <w:r w:rsidR="000A66A4">
        <w:rPr>
          <w:rFonts w:ascii="Verdana" w:hAnsi="Verdana"/>
        </w:rPr>
        <w:t>DOR</w:t>
      </w:r>
      <w:r>
        <w:rPr>
          <w:rFonts w:ascii="Verdana" w:hAnsi="Verdana"/>
        </w:rPr>
        <w:t xml:space="preserve"> </w:t>
      </w:r>
    </w:p>
    <w:p w14:paraId="1A4EC39C" w14:textId="2D00FDB9" w:rsidR="00882820" w:rsidRDefault="00882820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Allison Viramontes-Nhan – SILC Legislative Specialist</w:t>
      </w:r>
    </w:p>
    <w:p w14:paraId="63DD8341" w14:textId="71FA5E73" w:rsidR="00882820" w:rsidRDefault="00882820" w:rsidP="0029061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Danielle Hess – SILC Office Manager </w:t>
      </w:r>
    </w:p>
    <w:p w14:paraId="064BABDB" w14:textId="77777777" w:rsidR="00801C52" w:rsidRPr="000C7878" w:rsidRDefault="00801C52" w:rsidP="000C7878">
      <w:pPr>
        <w:rPr>
          <w:rFonts w:ascii="Verdana" w:hAnsi="Verdana"/>
        </w:rPr>
      </w:pPr>
    </w:p>
    <w:p w14:paraId="1EA2FAC5" w14:textId="1EC48006" w:rsidR="008C272A" w:rsidRDefault="00F85D8B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155B" w:rsidRPr="00404DEF">
        <w:rPr>
          <w:rFonts w:ascii="Verdana" w:hAnsi="Verdana"/>
        </w:rPr>
        <w:t>Public Comment</w:t>
      </w:r>
    </w:p>
    <w:p w14:paraId="3E593A0E" w14:textId="1E3589A4" w:rsidR="00D808F9" w:rsidRDefault="0081307F" w:rsidP="00D808F9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None</w:t>
      </w:r>
    </w:p>
    <w:p w14:paraId="77C7C702" w14:textId="77777777" w:rsidR="00732053" w:rsidRDefault="00732053" w:rsidP="00732053">
      <w:pPr>
        <w:pStyle w:val="ListParagraph"/>
        <w:ind w:left="360"/>
        <w:rPr>
          <w:rFonts w:ascii="Verdana" w:hAnsi="Verdana"/>
        </w:rPr>
      </w:pPr>
    </w:p>
    <w:p w14:paraId="731B0EF2" w14:textId="5F088400" w:rsidR="002474E5" w:rsidRDefault="00241A28" w:rsidP="00D611CB">
      <w:pPr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2474E5">
        <w:rPr>
          <w:rFonts w:ascii="Verdana" w:hAnsi="Verdana"/>
        </w:rPr>
        <w:t>SILC Member Updates</w:t>
      </w:r>
    </w:p>
    <w:p w14:paraId="788481E6" w14:textId="0147C474" w:rsidR="0081307F" w:rsidRDefault="0081307F" w:rsidP="0081307F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Mr. Alas Bucton </w:t>
      </w:r>
      <w:r w:rsidR="00360369">
        <w:rPr>
          <w:rFonts w:ascii="Verdana" w:hAnsi="Verdana"/>
        </w:rPr>
        <w:t>shared</w:t>
      </w:r>
      <w:r w:rsidR="00BA26AA">
        <w:rPr>
          <w:rFonts w:ascii="Verdana" w:hAnsi="Verdana"/>
        </w:rPr>
        <w:t xml:space="preserve"> </w:t>
      </w:r>
      <w:r w:rsidR="00047258">
        <w:rPr>
          <w:rFonts w:ascii="Verdana" w:hAnsi="Verdana"/>
        </w:rPr>
        <w:t xml:space="preserve">a past recommendation to rebrand this committee to better reflect the legislative focus of the SILC. He </w:t>
      </w:r>
      <w:r w:rsidR="002E3F3A">
        <w:rPr>
          <w:rFonts w:ascii="Verdana" w:hAnsi="Verdana"/>
        </w:rPr>
        <w:t>would like</w:t>
      </w:r>
      <w:r w:rsidR="00047258">
        <w:rPr>
          <w:rFonts w:ascii="Verdana" w:hAnsi="Verdana"/>
        </w:rPr>
        <w:t xml:space="preserve"> to continue </w:t>
      </w:r>
      <w:r w:rsidR="00EF4C72">
        <w:rPr>
          <w:rFonts w:ascii="Verdana" w:hAnsi="Verdana"/>
        </w:rPr>
        <w:t xml:space="preserve">this discussion. </w:t>
      </w:r>
      <w:r w:rsidR="00FB0533">
        <w:rPr>
          <w:rFonts w:ascii="Verdana" w:hAnsi="Verdana"/>
        </w:rPr>
        <w:t xml:space="preserve">Ms. Viramontes-Nhan will </w:t>
      </w:r>
      <w:r w:rsidR="00121225">
        <w:rPr>
          <w:rFonts w:ascii="Verdana" w:hAnsi="Verdana"/>
        </w:rPr>
        <w:t xml:space="preserve">speak to him after this meeting about next steps. </w:t>
      </w:r>
    </w:p>
    <w:p w14:paraId="024312C5" w14:textId="77777777" w:rsidR="00047258" w:rsidRDefault="00047258" w:rsidP="0081307F">
      <w:pPr>
        <w:ind w:left="360"/>
        <w:rPr>
          <w:rFonts w:ascii="Verdana" w:hAnsi="Verdana"/>
        </w:rPr>
      </w:pPr>
    </w:p>
    <w:p w14:paraId="1CA8D706" w14:textId="529919F1" w:rsidR="00EF4C72" w:rsidRDefault="00EF4C72" w:rsidP="0081307F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He </w:t>
      </w:r>
      <w:r w:rsidR="00360369">
        <w:rPr>
          <w:rFonts w:ascii="Verdana" w:hAnsi="Verdana"/>
        </w:rPr>
        <w:t xml:space="preserve">also spoke about </w:t>
      </w:r>
      <w:r w:rsidR="002E3F3A">
        <w:rPr>
          <w:rFonts w:ascii="Verdana" w:hAnsi="Verdana"/>
        </w:rPr>
        <w:t>filing</w:t>
      </w:r>
      <w:r>
        <w:rPr>
          <w:rFonts w:ascii="Verdana" w:hAnsi="Verdana"/>
        </w:rPr>
        <w:t xml:space="preserve"> an accessibility complaint with </w:t>
      </w:r>
      <w:r w:rsidR="002E3F3A">
        <w:rPr>
          <w:rFonts w:ascii="Verdana" w:hAnsi="Verdana"/>
        </w:rPr>
        <w:t xml:space="preserve">the </w:t>
      </w:r>
      <w:r>
        <w:rPr>
          <w:rFonts w:ascii="Verdana" w:hAnsi="Verdana"/>
        </w:rPr>
        <w:t>Metro</w:t>
      </w:r>
      <w:r w:rsidR="002E3F3A">
        <w:rPr>
          <w:rFonts w:ascii="Verdana" w:hAnsi="Verdana"/>
        </w:rPr>
        <w:t xml:space="preserve"> train in Los Angeles</w:t>
      </w:r>
      <w:r>
        <w:rPr>
          <w:rFonts w:ascii="Verdana" w:hAnsi="Verdana"/>
        </w:rPr>
        <w:t xml:space="preserve">, </w:t>
      </w:r>
      <w:r w:rsidR="002E3F3A">
        <w:rPr>
          <w:rFonts w:ascii="Verdana" w:hAnsi="Verdana"/>
        </w:rPr>
        <w:t xml:space="preserve">after </w:t>
      </w:r>
      <w:r>
        <w:rPr>
          <w:rFonts w:ascii="Verdana" w:hAnsi="Verdana"/>
        </w:rPr>
        <w:t xml:space="preserve">he got on a train </w:t>
      </w:r>
      <w:r w:rsidR="002E3F3A">
        <w:rPr>
          <w:rFonts w:ascii="Verdana" w:hAnsi="Verdana"/>
        </w:rPr>
        <w:t>that</w:t>
      </w:r>
      <w:r>
        <w:rPr>
          <w:rFonts w:ascii="Verdana" w:hAnsi="Verdana"/>
        </w:rPr>
        <w:t xml:space="preserve"> didn’t have any audible announcements. </w:t>
      </w:r>
    </w:p>
    <w:p w14:paraId="70194DE7" w14:textId="77777777" w:rsidR="002474E5" w:rsidRDefault="002474E5" w:rsidP="002474E5">
      <w:pPr>
        <w:pStyle w:val="ListParagraph"/>
        <w:rPr>
          <w:rFonts w:ascii="Verdana" w:hAnsi="Verdana"/>
        </w:rPr>
      </w:pPr>
    </w:p>
    <w:p w14:paraId="0AE87362" w14:textId="49AF319B" w:rsidR="004A3D3B" w:rsidRDefault="00F85D8B" w:rsidP="00E26E9E">
      <w:pPr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="004A5AC6" w:rsidRPr="00404DEF">
        <w:rPr>
          <w:rFonts w:ascii="Verdana" w:hAnsi="Verdana"/>
        </w:rPr>
        <w:t>Approva</w:t>
      </w:r>
      <w:r w:rsidR="00732053">
        <w:rPr>
          <w:rFonts w:ascii="Verdana" w:hAnsi="Verdana"/>
        </w:rPr>
        <w:t xml:space="preserve">l of </w:t>
      </w:r>
      <w:r w:rsidR="00A51444">
        <w:rPr>
          <w:rFonts w:ascii="Verdana" w:hAnsi="Verdana"/>
        </w:rPr>
        <w:t xml:space="preserve">the </w:t>
      </w:r>
      <w:r w:rsidR="00732053">
        <w:rPr>
          <w:rFonts w:ascii="Verdana" w:hAnsi="Verdana"/>
        </w:rPr>
        <w:t>Draft</w:t>
      </w:r>
      <w:r w:rsidR="004A5AC6" w:rsidRPr="00404DEF">
        <w:rPr>
          <w:rFonts w:ascii="Verdana" w:hAnsi="Verdana"/>
        </w:rPr>
        <w:t xml:space="preserve"> </w:t>
      </w:r>
      <w:r w:rsidR="00732053">
        <w:rPr>
          <w:rFonts w:ascii="Verdana" w:hAnsi="Verdana"/>
        </w:rPr>
        <w:t>M</w:t>
      </w:r>
      <w:r w:rsidR="004A5AC6" w:rsidRPr="00404DEF">
        <w:rPr>
          <w:rFonts w:ascii="Verdana" w:hAnsi="Verdana"/>
        </w:rPr>
        <w:t xml:space="preserve">inutes from </w:t>
      </w:r>
      <w:r w:rsidR="00935E4D">
        <w:rPr>
          <w:rFonts w:ascii="Verdana" w:hAnsi="Verdana"/>
        </w:rPr>
        <w:t>February</w:t>
      </w:r>
      <w:r w:rsidR="0001521F">
        <w:rPr>
          <w:rFonts w:ascii="Verdana" w:hAnsi="Verdana"/>
        </w:rPr>
        <w:t xml:space="preserve"> </w:t>
      </w:r>
      <w:r w:rsidR="00935E4D">
        <w:rPr>
          <w:rFonts w:ascii="Verdana" w:hAnsi="Verdana"/>
        </w:rPr>
        <w:t>13</w:t>
      </w:r>
      <w:r w:rsidR="0090542A">
        <w:rPr>
          <w:rFonts w:ascii="Verdana" w:hAnsi="Verdana"/>
        </w:rPr>
        <w:t>, 202</w:t>
      </w:r>
      <w:r w:rsidR="00333F6E">
        <w:rPr>
          <w:rFonts w:ascii="Verdana" w:hAnsi="Verdana"/>
        </w:rPr>
        <w:t>6</w:t>
      </w:r>
      <w:r w:rsidR="0090542A">
        <w:rPr>
          <w:rFonts w:ascii="Verdana" w:hAnsi="Verdana"/>
        </w:rPr>
        <w:t>,</w:t>
      </w:r>
      <w:r w:rsidR="003F6B02" w:rsidRPr="00404DEF">
        <w:rPr>
          <w:rFonts w:ascii="Verdana" w:hAnsi="Verdana"/>
        </w:rPr>
        <w:t xml:space="preserve"> </w:t>
      </w:r>
      <w:r w:rsidR="00732053">
        <w:rPr>
          <w:rFonts w:ascii="Verdana" w:hAnsi="Verdana"/>
        </w:rPr>
        <w:t>Communication and Collaboration</w:t>
      </w:r>
      <w:r w:rsidR="008C272A">
        <w:rPr>
          <w:rFonts w:ascii="Verdana" w:hAnsi="Verdana"/>
        </w:rPr>
        <w:t xml:space="preserve"> </w:t>
      </w:r>
      <w:r w:rsidR="004A5AC6" w:rsidRPr="00404DEF">
        <w:rPr>
          <w:rFonts w:ascii="Verdana" w:hAnsi="Verdana"/>
        </w:rPr>
        <w:t>Committee Meeting</w:t>
      </w:r>
    </w:p>
    <w:p w14:paraId="10DDB7A1" w14:textId="75CEE5ED" w:rsidR="00A77DB2" w:rsidRDefault="006C6CEA" w:rsidP="00A77DB2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Ms. Chun-Moy </w:t>
      </w:r>
      <w:r w:rsidR="00A77DB2">
        <w:rPr>
          <w:rFonts w:ascii="Verdana" w:hAnsi="Verdana"/>
        </w:rPr>
        <w:t xml:space="preserve">motioned for approval of the Draft Minutes from </w:t>
      </w:r>
      <w:r w:rsidR="00AC6CA9">
        <w:rPr>
          <w:rFonts w:ascii="Verdana" w:hAnsi="Verdana"/>
        </w:rPr>
        <w:t>February 13, 2026</w:t>
      </w:r>
      <w:r w:rsidR="00A77DB2">
        <w:rPr>
          <w:rFonts w:ascii="Verdana" w:hAnsi="Verdana"/>
        </w:rPr>
        <w:t xml:space="preserve">, and </w:t>
      </w:r>
      <w:r w:rsidR="007F0F45">
        <w:rPr>
          <w:rFonts w:ascii="Verdana" w:hAnsi="Verdana"/>
        </w:rPr>
        <w:t>Ms. Fitzgerald</w:t>
      </w:r>
      <w:r w:rsidR="00A77DB2">
        <w:rPr>
          <w:rFonts w:ascii="Verdana" w:hAnsi="Verdana"/>
        </w:rPr>
        <w:t xml:space="preserve"> </w:t>
      </w:r>
      <w:r w:rsidR="00AC6CA9">
        <w:rPr>
          <w:rFonts w:ascii="Verdana" w:hAnsi="Verdana"/>
        </w:rPr>
        <w:t>s</w:t>
      </w:r>
      <w:r w:rsidR="00A77DB2">
        <w:rPr>
          <w:rFonts w:ascii="Verdana" w:hAnsi="Verdana"/>
        </w:rPr>
        <w:t>econded the motion. This passed unanimously through a roll call vote.</w:t>
      </w:r>
    </w:p>
    <w:p w14:paraId="3EE30CB8" w14:textId="77777777" w:rsidR="00241A28" w:rsidRPr="00E26E9E" w:rsidRDefault="00241A28" w:rsidP="00241A28">
      <w:pPr>
        <w:rPr>
          <w:rFonts w:ascii="Verdana" w:hAnsi="Verdana"/>
        </w:rPr>
      </w:pPr>
    </w:p>
    <w:p w14:paraId="507A500E" w14:textId="77777777" w:rsidR="00640DBA" w:rsidRDefault="000C5D92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05854">
        <w:rPr>
          <w:rFonts w:ascii="Verdana" w:hAnsi="Verdana"/>
        </w:rPr>
        <w:t xml:space="preserve">Communication and </w:t>
      </w:r>
      <w:r w:rsidR="000E53B6">
        <w:rPr>
          <w:rFonts w:ascii="Verdana" w:hAnsi="Verdana"/>
        </w:rPr>
        <w:t xml:space="preserve">Collaboration Committee </w:t>
      </w:r>
      <w:r w:rsidR="00A01D15">
        <w:rPr>
          <w:rFonts w:ascii="Verdana" w:hAnsi="Verdana"/>
        </w:rPr>
        <w:t>Purpose and Scope</w:t>
      </w:r>
    </w:p>
    <w:p w14:paraId="4C414715" w14:textId="09AD3B62" w:rsidR="002E3F3A" w:rsidRDefault="008C49A5" w:rsidP="00640DB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Ms. Viramontes-Nhan </w:t>
      </w:r>
      <w:r w:rsidR="00983455">
        <w:rPr>
          <w:rFonts w:ascii="Verdana" w:hAnsi="Verdana"/>
        </w:rPr>
        <w:t xml:space="preserve">gave some background on the role of the SILC, and the intended purpose of the C and C Committee within that </w:t>
      </w:r>
      <w:r w:rsidR="00E649E0">
        <w:rPr>
          <w:rFonts w:ascii="Verdana" w:hAnsi="Verdana"/>
        </w:rPr>
        <w:t xml:space="preserve">scope. The SILC is nonpartisan, and does not lobby, endorse candidates, </w:t>
      </w:r>
      <w:r w:rsidR="00062D32">
        <w:rPr>
          <w:rFonts w:ascii="Verdana" w:hAnsi="Verdana"/>
        </w:rPr>
        <w:t xml:space="preserve">or take positions on specific legislation. </w:t>
      </w:r>
      <w:r w:rsidR="00AC4DDC">
        <w:rPr>
          <w:rFonts w:ascii="Verdana" w:hAnsi="Verdana"/>
        </w:rPr>
        <w:t xml:space="preserve">The SILC conducts activities within the approved SPIL and the parameters of state and federal law. </w:t>
      </w:r>
      <w:r w:rsidR="00A97494">
        <w:rPr>
          <w:rFonts w:ascii="Verdana" w:hAnsi="Verdana"/>
        </w:rPr>
        <w:t>The C and C Committee focuses on how the SILC connects, communicates, and coordinates</w:t>
      </w:r>
      <w:r w:rsidR="00281FFE">
        <w:rPr>
          <w:rFonts w:ascii="Verdana" w:hAnsi="Verdana"/>
        </w:rPr>
        <w:t xml:space="preserve">, primarily within California. </w:t>
      </w:r>
    </w:p>
    <w:p w14:paraId="0A3B18EE" w14:textId="77777777" w:rsidR="00281FFE" w:rsidRDefault="00281FFE" w:rsidP="00640DBA">
      <w:pPr>
        <w:pStyle w:val="ListParagraph"/>
        <w:ind w:left="360"/>
        <w:rPr>
          <w:rFonts w:ascii="Verdana" w:hAnsi="Verdana"/>
        </w:rPr>
      </w:pPr>
    </w:p>
    <w:p w14:paraId="392A5B52" w14:textId="13359460" w:rsidR="00281FFE" w:rsidRDefault="00281FFE" w:rsidP="00640DB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She emphasized that the committee </w:t>
      </w:r>
      <w:r w:rsidR="003008FF">
        <w:rPr>
          <w:rFonts w:ascii="Verdana" w:hAnsi="Verdana"/>
        </w:rPr>
        <w:t xml:space="preserve">strengthens three areas: </w:t>
      </w:r>
    </w:p>
    <w:p w14:paraId="07261068" w14:textId="6D6C832D" w:rsidR="003008FF" w:rsidRDefault="003008FF" w:rsidP="003008FF">
      <w:pPr>
        <w:pStyle w:val="ListParagraph"/>
        <w:numPr>
          <w:ilvl w:val="0"/>
          <w:numId w:val="28"/>
        </w:numPr>
        <w:rPr>
          <w:rFonts w:ascii="Verdana" w:hAnsi="Verdana"/>
        </w:rPr>
      </w:pPr>
      <w:r>
        <w:rPr>
          <w:rFonts w:ascii="Verdana" w:hAnsi="Verdana"/>
        </w:rPr>
        <w:t xml:space="preserve">Communication – supporting the SILC in communicating </w:t>
      </w:r>
      <w:r w:rsidR="00C93745">
        <w:rPr>
          <w:rFonts w:ascii="Verdana" w:hAnsi="Verdana"/>
        </w:rPr>
        <w:t>about the SPIL and the goals of the statewide network</w:t>
      </w:r>
      <w:r w:rsidR="00FF4EDF">
        <w:rPr>
          <w:rFonts w:ascii="Verdana" w:hAnsi="Verdana"/>
        </w:rPr>
        <w:t>,</w:t>
      </w:r>
      <w:r w:rsidR="00C93745">
        <w:rPr>
          <w:rFonts w:ascii="Verdana" w:hAnsi="Verdana"/>
        </w:rPr>
        <w:t xml:space="preserve"> promoting understanding </w:t>
      </w:r>
      <w:r w:rsidR="00FF4EDF">
        <w:rPr>
          <w:rFonts w:ascii="Verdana" w:hAnsi="Verdana"/>
        </w:rPr>
        <w:t>among</w:t>
      </w:r>
      <w:r w:rsidR="00C93745">
        <w:rPr>
          <w:rFonts w:ascii="Verdana" w:hAnsi="Verdana"/>
        </w:rPr>
        <w:t xml:space="preserve"> network members about their roles within the SPIL, and sharing information </w:t>
      </w:r>
      <w:r w:rsidR="004C2B97">
        <w:rPr>
          <w:rFonts w:ascii="Verdana" w:hAnsi="Verdana"/>
        </w:rPr>
        <w:t xml:space="preserve">on issues relating to the current SPIL that affect people with disabilities in California. </w:t>
      </w:r>
    </w:p>
    <w:p w14:paraId="79CA92E5" w14:textId="6BB30E62" w:rsidR="004C2B97" w:rsidRDefault="004C2B97" w:rsidP="003008FF">
      <w:pPr>
        <w:pStyle w:val="ListParagraph"/>
        <w:numPr>
          <w:ilvl w:val="0"/>
          <w:numId w:val="28"/>
        </w:numPr>
        <w:rPr>
          <w:rFonts w:ascii="Verdana" w:hAnsi="Verdana"/>
        </w:rPr>
      </w:pPr>
      <w:r>
        <w:rPr>
          <w:rFonts w:ascii="Verdana" w:hAnsi="Verdana"/>
        </w:rPr>
        <w:t xml:space="preserve">Collaboration </w:t>
      </w:r>
      <w:r w:rsidR="00120261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451999">
        <w:rPr>
          <w:rFonts w:ascii="Verdana" w:hAnsi="Verdana"/>
        </w:rPr>
        <w:t xml:space="preserve">Strengthening relationships with California partners, identifying opportunities for coordinated IL projects, </w:t>
      </w:r>
      <w:r w:rsidR="00FF4EDF">
        <w:rPr>
          <w:rFonts w:ascii="Verdana" w:hAnsi="Verdana"/>
        </w:rPr>
        <w:t xml:space="preserve">identifying where guest speakers would be helpful to support member education, and monitoring how leadership transitions or policy shifts may affect IL services in California. </w:t>
      </w:r>
    </w:p>
    <w:p w14:paraId="1D7DEBD3" w14:textId="24885A3E" w:rsidR="00120261" w:rsidRDefault="00120261" w:rsidP="003008FF">
      <w:pPr>
        <w:pStyle w:val="ListParagraph"/>
        <w:numPr>
          <w:ilvl w:val="0"/>
          <w:numId w:val="28"/>
        </w:numPr>
        <w:rPr>
          <w:rFonts w:ascii="Verdana" w:hAnsi="Verdana"/>
        </w:rPr>
      </w:pPr>
      <w:r>
        <w:rPr>
          <w:rFonts w:ascii="Verdana" w:hAnsi="Verdana"/>
        </w:rPr>
        <w:t xml:space="preserve">Coordination </w:t>
      </w:r>
      <w:r w:rsidR="00A41A26">
        <w:rPr>
          <w:rFonts w:ascii="Verdana" w:hAnsi="Verdana"/>
        </w:rPr>
        <w:t>–</w:t>
      </w:r>
      <w:r>
        <w:rPr>
          <w:rFonts w:ascii="Verdana" w:hAnsi="Verdana"/>
        </w:rPr>
        <w:t xml:space="preserve"> </w:t>
      </w:r>
      <w:r w:rsidR="00A41A26">
        <w:rPr>
          <w:rFonts w:ascii="Verdana" w:hAnsi="Verdana"/>
        </w:rPr>
        <w:t xml:space="preserve">tracking policy and systems issues that impact IL priorities identified in the SPIL, monitoring legislation </w:t>
      </w:r>
      <w:r w:rsidR="00894893">
        <w:rPr>
          <w:rFonts w:ascii="Verdana" w:hAnsi="Verdana"/>
        </w:rPr>
        <w:t xml:space="preserve">to assess potential impacts on the IL </w:t>
      </w:r>
      <w:r w:rsidR="00451999">
        <w:rPr>
          <w:rFonts w:ascii="Verdana" w:hAnsi="Verdana"/>
        </w:rPr>
        <w:t>N</w:t>
      </w:r>
      <w:r w:rsidR="00894893">
        <w:rPr>
          <w:rFonts w:ascii="Verdana" w:hAnsi="Verdana"/>
        </w:rPr>
        <w:t xml:space="preserve">etwork, </w:t>
      </w:r>
      <w:r w:rsidR="00451999">
        <w:rPr>
          <w:rFonts w:ascii="Verdana" w:hAnsi="Verdana"/>
        </w:rPr>
        <w:t xml:space="preserve">elevating trends or concerns that may require additional education, and supporting alignment between the SILC priorities and California’s IL Network. </w:t>
      </w:r>
    </w:p>
    <w:p w14:paraId="101845F6" w14:textId="77777777" w:rsidR="00FF4EDF" w:rsidRDefault="00FF4EDF" w:rsidP="00FF4EDF">
      <w:pPr>
        <w:ind w:left="720"/>
        <w:rPr>
          <w:rFonts w:ascii="Verdana" w:hAnsi="Verdana"/>
        </w:rPr>
      </w:pPr>
    </w:p>
    <w:p w14:paraId="6302D1D3" w14:textId="43FE0176" w:rsidR="00FF4EDF" w:rsidRPr="00FF4EDF" w:rsidRDefault="00FF4EDF" w:rsidP="00BF11FD">
      <w:pPr>
        <w:ind w:left="360"/>
        <w:rPr>
          <w:rFonts w:ascii="Verdana" w:hAnsi="Verdana"/>
        </w:rPr>
      </w:pPr>
      <w:r>
        <w:rPr>
          <w:rFonts w:ascii="Verdana" w:hAnsi="Verdana"/>
        </w:rPr>
        <w:t xml:space="preserve">She also emphasized that </w:t>
      </w:r>
      <w:r w:rsidR="00EF4E43">
        <w:rPr>
          <w:rFonts w:ascii="Verdana" w:hAnsi="Verdana"/>
        </w:rPr>
        <w:t xml:space="preserve">the C and C Committee does not lobby, endorse legislation or candidates, take partisan positions, speak for the council </w:t>
      </w:r>
      <w:r w:rsidR="00F436E6">
        <w:rPr>
          <w:rFonts w:ascii="Verdana" w:hAnsi="Verdana"/>
        </w:rPr>
        <w:t>independent of formal SILC action, or function as a national or state policy commit</w:t>
      </w:r>
      <w:r w:rsidR="00F436E6" w:rsidRPr="0008444E">
        <w:rPr>
          <w:rFonts w:ascii="Verdana" w:hAnsi="Verdana"/>
        </w:rPr>
        <w:t xml:space="preserve">tee. </w:t>
      </w:r>
      <w:r w:rsidR="0008444E" w:rsidRPr="0008444E">
        <w:rPr>
          <w:rFonts w:ascii="Verdana" w:hAnsi="Verdana"/>
        </w:rPr>
        <w:t>The committee operates within the SILC’s statutory authority under the Rehabilitation Act and the approved SPI</w:t>
      </w:r>
      <w:r w:rsidR="0008444E">
        <w:rPr>
          <w:rFonts w:ascii="Verdana" w:hAnsi="Verdana"/>
        </w:rPr>
        <w:t>L, and as such,</w:t>
      </w:r>
      <w:r w:rsidR="0008444E" w:rsidRPr="0008444E">
        <w:rPr>
          <w:rFonts w:ascii="Verdana" w:hAnsi="Verdana"/>
        </w:rPr>
        <w:t xml:space="preserve"> its work must remain bipartisan, California-focused, and centered on SPIL implementation</w:t>
      </w:r>
      <w:r w:rsidR="00BF11FD">
        <w:rPr>
          <w:rFonts w:ascii="Verdana" w:hAnsi="Verdana"/>
        </w:rPr>
        <w:t>,</w:t>
      </w:r>
      <w:r w:rsidR="0008444E" w:rsidRPr="0008444E">
        <w:rPr>
          <w:rFonts w:ascii="Verdana" w:hAnsi="Verdana"/>
        </w:rPr>
        <w:t xml:space="preserve"> not lobbying, political campaigning, or national commentary</w:t>
      </w:r>
    </w:p>
    <w:p w14:paraId="6FC4B1FD" w14:textId="77777777" w:rsidR="00A01D15" w:rsidRDefault="00A01D15" w:rsidP="00AF4CD3">
      <w:pPr>
        <w:rPr>
          <w:rFonts w:ascii="Verdana" w:hAnsi="Verdana"/>
        </w:rPr>
      </w:pPr>
    </w:p>
    <w:p w14:paraId="37FD6C14" w14:textId="77777777" w:rsidR="007B3C32" w:rsidRDefault="007B3C32" w:rsidP="00AF4CD3">
      <w:pPr>
        <w:rPr>
          <w:rFonts w:ascii="Verdana" w:hAnsi="Verdana"/>
        </w:rPr>
      </w:pPr>
    </w:p>
    <w:p w14:paraId="6A5D19E5" w14:textId="77777777" w:rsidR="007B3C32" w:rsidRDefault="007B3C32" w:rsidP="00AF4CD3">
      <w:pPr>
        <w:rPr>
          <w:rFonts w:ascii="Verdana" w:hAnsi="Verdana"/>
        </w:rPr>
      </w:pPr>
    </w:p>
    <w:p w14:paraId="65815224" w14:textId="77777777" w:rsidR="007B3C32" w:rsidRDefault="007B3C32" w:rsidP="00AF4CD3">
      <w:pPr>
        <w:rPr>
          <w:rFonts w:ascii="Verdana" w:hAnsi="Verdana"/>
        </w:rPr>
      </w:pPr>
    </w:p>
    <w:p w14:paraId="00A1EAD7" w14:textId="77777777" w:rsidR="007B3C32" w:rsidRPr="00AF4CD3" w:rsidRDefault="007B3C32" w:rsidP="00AF4CD3">
      <w:pPr>
        <w:rPr>
          <w:rFonts w:ascii="Verdana" w:hAnsi="Verdana"/>
        </w:rPr>
      </w:pPr>
    </w:p>
    <w:p w14:paraId="1DA6A80A" w14:textId="156C23E2" w:rsidR="00732053" w:rsidRPr="00732053" w:rsidRDefault="00305854" w:rsidP="00732053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  <w:r w:rsidR="00732053">
        <w:rPr>
          <w:rFonts w:ascii="Verdana" w:hAnsi="Verdana"/>
        </w:rPr>
        <w:t xml:space="preserve">Legislation Update </w:t>
      </w:r>
    </w:p>
    <w:p w14:paraId="3DCB394E" w14:textId="2BDC35B6" w:rsidR="00732053" w:rsidRDefault="00732053" w:rsidP="00732053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Legislative Items for Review</w:t>
      </w:r>
    </w:p>
    <w:p w14:paraId="50530848" w14:textId="307464E9" w:rsidR="00480175" w:rsidRDefault="00B449AF" w:rsidP="00732053">
      <w:pPr>
        <w:pStyle w:val="ListParagraph"/>
        <w:numPr>
          <w:ilvl w:val="2"/>
          <w:numId w:val="22"/>
        </w:numPr>
        <w:rPr>
          <w:rFonts w:ascii="Verdana" w:hAnsi="Verdana"/>
        </w:rPr>
      </w:pPr>
      <w:r>
        <w:rPr>
          <w:rFonts w:ascii="Verdana" w:hAnsi="Verdana"/>
        </w:rPr>
        <w:t>For Consideration Bills</w:t>
      </w:r>
    </w:p>
    <w:p w14:paraId="779B4373" w14:textId="25EE7374" w:rsidR="00894B35" w:rsidRDefault="00894B35" w:rsidP="00894B35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Ms. Viramontes-Nhan described four different bills</w:t>
      </w:r>
      <w:r w:rsidR="00B931B4">
        <w:rPr>
          <w:rFonts w:ascii="Verdana" w:hAnsi="Verdana"/>
        </w:rPr>
        <w:t xml:space="preserve"> that have been recommended to the SILC for addition to the </w:t>
      </w:r>
      <w:r w:rsidR="00DE5A7E">
        <w:rPr>
          <w:rFonts w:ascii="Verdana" w:hAnsi="Verdana"/>
        </w:rPr>
        <w:t xml:space="preserve">Legislative Watchlist. She also shared additional information on how </w:t>
      </w:r>
      <w:r w:rsidR="007B0272">
        <w:rPr>
          <w:rFonts w:ascii="Verdana" w:hAnsi="Verdana"/>
        </w:rPr>
        <w:t xml:space="preserve">C and C members should evaluate </w:t>
      </w:r>
      <w:r w:rsidR="00A349A0">
        <w:rPr>
          <w:rFonts w:ascii="Verdana" w:hAnsi="Verdana"/>
        </w:rPr>
        <w:t>these bills</w:t>
      </w:r>
      <w:r w:rsidR="00DE5A7E">
        <w:rPr>
          <w:rFonts w:ascii="Verdana" w:hAnsi="Verdana"/>
        </w:rPr>
        <w:t xml:space="preserve"> based on their relevance and potential impact on the State Plan for Independent Living (SPIL) goals. </w:t>
      </w:r>
    </w:p>
    <w:p w14:paraId="07E446F4" w14:textId="77777777" w:rsidR="003337FF" w:rsidRDefault="003337FF" w:rsidP="00894B35">
      <w:pPr>
        <w:pStyle w:val="ListParagraph"/>
        <w:ind w:left="1440"/>
        <w:rPr>
          <w:rFonts w:ascii="Verdana" w:hAnsi="Verdana"/>
        </w:rPr>
      </w:pPr>
    </w:p>
    <w:p w14:paraId="3F798043" w14:textId="2B1EE37F" w:rsidR="003337FF" w:rsidRPr="00AB0EF0" w:rsidRDefault="003337FF" w:rsidP="00AB0EF0">
      <w:pPr>
        <w:ind w:left="1440"/>
        <w:rPr>
          <w:rFonts w:ascii="Verdana" w:hAnsi="Verdana"/>
          <w:u w:val="single"/>
        </w:rPr>
      </w:pPr>
      <w:r w:rsidRPr="00AB0EF0">
        <w:rPr>
          <w:rFonts w:ascii="Verdana" w:hAnsi="Verdana"/>
          <w:u w:val="single"/>
        </w:rPr>
        <w:t>Assembly Bills</w:t>
      </w:r>
    </w:p>
    <w:p w14:paraId="04FC4E53" w14:textId="0FEA218F" w:rsidR="00323F7A" w:rsidRPr="00AB0EF0" w:rsidRDefault="00323F7A" w:rsidP="00AB0EF0">
      <w:pPr>
        <w:ind w:left="1440"/>
        <w:rPr>
          <w:rFonts w:ascii="Verdana" w:hAnsi="Verdana"/>
        </w:rPr>
      </w:pPr>
      <w:r w:rsidRPr="00A349A0">
        <w:rPr>
          <w:rFonts w:ascii="Verdana" w:hAnsi="Verdana"/>
        </w:rPr>
        <w:t>AB 1561</w:t>
      </w:r>
      <w:r w:rsidRPr="00AB0EF0">
        <w:rPr>
          <w:rFonts w:ascii="Verdana" w:hAnsi="Verdana"/>
        </w:rPr>
        <w:t xml:space="preserve"> (Krell) Medi-Cal: complex rehabilitation technology. </w:t>
      </w:r>
    </w:p>
    <w:p w14:paraId="139CDCE4" w14:textId="02828BC7" w:rsidR="00494CDA" w:rsidRPr="00AB0EF0" w:rsidRDefault="00494CDA" w:rsidP="00AB0EF0">
      <w:pPr>
        <w:ind w:left="1440"/>
        <w:rPr>
          <w:rFonts w:ascii="Verdana" w:hAnsi="Verdana"/>
        </w:rPr>
      </w:pPr>
      <w:r w:rsidRPr="00A349A0">
        <w:rPr>
          <w:rFonts w:ascii="Verdana" w:hAnsi="Verdana"/>
        </w:rPr>
        <w:t>AB 1900</w:t>
      </w:r>
      <w:r w:rsidRPr="00AB0EF0">
        <w:rPr>
          <w:rFonts w:ascii="Verdana" w:hAnsi="Verdana"/>
        </w:rPr>
        <w:t xml:space="preserve"> (Kalra) Guaranteed Health Care for All. </w:t>
      </w:r>
    </w:p>
    <w:p w14:paraId="1B1F01A0" w14:textId="586D203F" w:rsidR="00446F52" w:rsidRPr="00AB0EF0" w:rsidRDefault="00446F52" w:rsidP="00AB0EF0">
      <w:pPr>
        <w:ind w:left="1440"/>
        <w:rPr>
          <w:rFonts w:ascii="Verdana" w:hAnsi="Verdana"/>
        </w:rPr>
      </w:pPr>
      <w:r w:rsidRPr="00A349A0">
        <w:rPr>
          <w:rFonts w:ascii="Verdana" w:hAnsi="Verdana"/>
        </w:rPr>
        <w:t>AB 2081</w:t>
      </w:r>
      <w:r w:rsidRPr="00AB0EF0">
        <w:rPr>
          <w:rFonts w:ascii="Verdana" w:hAnsi="Verdana"/>
        </w:rPr>
        <w:t xml:space="preserve"> (Stefani) Medi-Cal: Home and Community-Based Alternatives Waiver.</w:t>
      </w:r>
    </w:p>
    <w:p w14:paraId="769C666A" w14:textId="77777777" w:rsidR="00446F52" w:rsidRPr="00AB0EF0" w:rsidRDefault="00446F52" w:rsidP="00AB0EF0">
      <w:pPr>
        <w:ind w:left="1440"/>
        <w:rPr>
          <w:rFonts w:ascii="Verdana" w:hAnsi="Verdana"/>
        </w:rPr>
      </w:pPr>
    </w:p>
    <w:p w14:paraId="6C94D298" w14:textId="0F9DCC7C" w:rsidR="00446F52" w:rsidRPr="00AB0EF0" w:rsidRDefault="00446F52" w:rsidP="00AB0EF0">
      <w:pPr>
        <w:ind w:left="1440"/>
        <w:rPr>
          <w:rFonts w:ascii="Verdana" w:hAnsi="Verdana"/>
          <w:u w:val="single"/>
        </w:rPr>
      </w:pPr>
      <w:r w:rsidRPr="00AB0EF0">
        <w:rPr>
          <w:rFonts w:ascii="Verdana" w:hAnsi="Verdana"/>
          <w:u w:val="single"/>
        </w:rPr>
        <w:t>Senate Bills</w:t>
      </w:r>
    </w:p>
    <w:p w14:paraId="13473C7B" w14:textId="222C54FB" w:rsidR="00446F52" w:rsidRPr="00AB0EF0" w:rsidRDefault="00AB0EF0" w:rsidP="00AB0EF0">
      <w:pPr>
        <w:ind w:left="1440"/>
        <w:rPr>
          <w:rFonts w:ascii="Verdana" w:hAnsi="Verdana"/>
        </w:rPr>
      </w:pPr>
      <w:r w:rsidRPr="00A349A0">
        <w:rPr>
          <w:rFonts w:ascii="Verdana" w:hAnsi="Verdana"/>
        </w:rPr>
        <w:t>SB 1052</w:t>
      </w:r>
      <w:r w:rsidRPr="00AB0EF0">
        <w:rPr>
          <w:rFonts w:ascii="Verdana" w:hAnsi="Verdana"/>
        </w:rPr>
        <w:t xml:space="preserve"> (Gonzalez) State Council on Developmental Disabilities: appointing authorized representatives.</w:t>
      </w:r>
    </w:p>
    <w:p w14:paraId="1FF36084" w14:textId="77777777" w:rsidR="00CD137F" w:rsidRDefault="00CD137F" w:rsidP="00894B35">
      <w:pPr>
        <w:pStyle w:val="ListParagraph"/>
        <w:ind w:left="1440"/>
        <w:rPr>
          <w:rFonts w:ascii="Verdana" w:hAnsi="Verdana"/>
        </w:rPr>
      </w:pPr>
    </w:p>
    <w:p w14:paraId="30FC24C4" w14:textId="5D472B89" w:rsidR="00CD137F" w:rsidRDefault="00CD137F" w:rsidP="00894B35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 xml:space="preserve">Mr. Alas Bucton </w:t>
      </w:r>
      <w:proofErr w:type="gramStart"/>
      <w:r w:rsidRPr="003C1B51">
        <w:rPr>
          <w:rFonts w:ascii="Verdana" w:hAnsi="Verdana"/>
        </w:rPr>
        <w:t>motioned to approve</w:t>
      </w:r>
      <w:proofErr w:type="gramEnd"/>
      <w:r w:rsidRPr="003C1B51">
        <w:rPr>
          <w:rFonts w:ascii="Verdana" w:hAnsi="Verdana"/>
        </w:rPr>
        <w:t xml:space="preserve"> </w:t>
      </w:r>
      <w:r w:rsidR="009138B3" w:rsidRPr="003C1B51">
        <w:rPr>
          <w:rFonts w:ascii="Verdana" w:hAnsi="Verdana"/>
        </w:rPr>
        <w:t>AB 1561 (Krell) Medi-Cal: complex rehabilitation technology</w:t>
      </w:r>
      <w:r w:rsidR="00F21F23">
        <w:rPr>
          <w:rFonts w:ascii="Verdana" w:hAnsi="Verdana"/>
        </w:rPr>
        <w:t>,</w:t>
      </w:r>
      <w:r w:rsidR="009138B3" w:rsidRPr="003C1B51">
        <w:rPr>
          <w:rFonts w:ascii="Verdana" w:hAnsi="Verdana" w:cs="Arial"/>
        </w:rPr>
        <w:t xml:space="preserve"> and </w:t>
      </w:r>
      <w:r w:rsidR="003C1B51" w:rsidRPr="003C1B51">
        <w:rPr>
          <w:rFonts w:ascii="Verdana" w:hAnsi="Verdana"/>
        </w:rPr>
        <w:t>AB 2081 (Stefani) Medi-Cal: Home and Community-Based Alternatives Waive</w:t>
      </w:r>
      <w:r w:rsidR="00F21F23">
        <w:rPr>
          <w:rFonts w:ascii="Verdana" w:hAnsi="Verdana"/>
        </w:rPr>
        <w:t xml:space="preserve">r. Ms. Rotchy seconded this motion, and it passed unanimously through </w:t>
      </w:r>
      <w:proofErr w:type="gramStart"/>
      <w:r w:rsidR="00F21F23">
        <w:rPr>
          <w:rFonts w:ascii="Verdana" w:hAnsi="Verdana"/>
        </w:rPr>
        <w:t>a roll call</w:t>
      </w:r>
      <w:proofErr w:type="gramEnd"/>
      <w:r w:rsidR="00F21F23">
        <w:rPr>
          <w:rFonts w:ascii="Verdana" w:hAnsi="Verdana"/>
        </w:rPr>
        <w:t xml:space="preserve"> vote. </w:t>
      </w:r>
    </w:p>
    <w:p w14:paraId="136609F1" w14:textId="77777777" w:rsidR="008670E6" w:rsidRDefault="008670E6" w:rsidP="00642C70">
      <w:pPr>
        <w:pStyle w:val="ListParagraph"/>
        <w:rPr>
          <w:rFonts w:ascii="Verdana" w:hAnsi="Verdana"/>
        </w:rPr>
      </w:pPr>
    </w:p>
    <w:p w14:paraId="41839CEC" w14:textId="7C8F9051" w:rsidR="00DE5A7E" w:rsidRDefault="00732053" w:rsidP="0085392B">
      <w:pPr>
        <w:pStyle w:val="ListParagraph"/>
        <w:numPr>
          <w:ilvl w:val="2"/>
          <w:numId w:val="22"/>
        </w:numPr>
        <w:rPr>
          <w:rFonts w:ascii="Verdana" w:hAnsi="Verdana"/>
        </w:rPr>
      </w:pPr>
      <w:r w:rsidRPr="00F21F23">
        <w:rPr>
          <w:rFonts w:ascii="Verdana" w:hAnsi="Verdana"/>
        </w:rPr>
        <w:t>Watchlist Bills</w:t>
      </w:r>
    </w:p>
    <w:p w14:paraId="69C86A7D" w14:textId="53AF4BB2" w:rsidR="00F21F23" w:rsidRDefault="00F21F23" w:rsidP="00F21F23">
      <w:pPr>
        <w:pStyle w:val="ListParagraph"/>
        <w:ind w:left="1440"/>
        <w:rPr>
          <w:rFonts w:ascii="Verdana" w:hAnsi="Verdana"/>
        </w:rPr>
      </w:pPr>
      <w:r>
        <w:rPr>
          <w:rFonts w:ascii="Verdana" w:hAnsi="Verdana"/>
        </w:rPr>
        <w:t>Ms. Viramontes-Nhan shared that there are two bills on the SILC’s Watchlist</w:t>
      </w:r>
      <w:r w:rsidR="00BD42AA">
        <w:rPr>
          <w:rFonts w:ascii="Verdana" w:hAnsi="Verdana"/>
        </w:rPr>
        <w:t xml:space="preserve">, and </w:t>
      </w:r>
      <w:r w:rsidR="00D87576">
        <w:rPr>
          <w:rFonts w:ascii="Verdana" w:hAnsi="Verdana"/>
        </w:rPr>
        <w:t xml:space="preserve">there haven’t been </w:t>
      </w:r>
      <w:r w:rsidR="00BD42AA">
        <w:rPr>
          <w:rFonts w:ascii="Verdana" w:hAnsi="Verdana"/>
        </w:rPr>
        <w:t>any updates for those</w:t>
      </w:r>
      <w:r w:rsidR="00D87576">
        <w:rPr>
          <w:rFonts w:ascii="Verdana" w:hAnsi="Verdana"/>
        </w:rPr>
        <w:t xml:space="preserve"> since the last meeting</w:t>
      </w:r>
      <w:r w:rsidR="00BD42AA">
        <w:rPr>
          <w:rFonts w:ascii="Verdana" w:hAnsi="Verdana"/>
        </w:rPr>
        <w:t xml:space="preserve">. </w:t>
      </w:r>
      <w:r w:rsidR="00996552">
        <w:rPr>
          <w:rFonts w:ascii="Verdana" w:hAnsi="Verdana"/>
        </w:rPr>
        <w:t xml:space="preserve">There are no Federal bills on the SILC for consideration or watchlist. </w:t>
      </w:r>
    </w:p>
    <w:p w14:paraId="51345492" w14:textId="77777777" w:rsidR="008D1838" w:rsidRDefault="008D1838" w:rsidP="00F21F23">
      <w:pPr>
        <w:pStyle w:val="ListParagraph"/>
        <w:ind w:left="1440"/>
        <w:rPr>
          <w:rFonts w:ascii="Verdana" w:hAnsi="Verdana"/>
        </w:rPr>
      </w:pPr>
    </w:p>
    <w:p w14:paraId="295B155C" w14:textId="671C5440" w:rsidR="008D1838" w:rsidRPr="007C5A9A" w:rsidRDefault="008D1838" w:rsidP="007C5A9A">
      <w:pPr>
        <w:pStyle w:val="ListParagraph"/>
        <w:numPr>
          <w:ilvl w:val="0"/>
          <w:numId w:val="26"/>
        </w:numPr>
        <w:spacing w:before="100" w:beforeAutospacing="1" w:after="100" w:afterAutospacing="1"/>
        <w:contextualSpacing/>
        <w:rPr>
          <w:rFonts w:ascii="Verdana" w:hAnsi="Verdana"/>
        </w:rPr>
      </w:pPr>
      <w:r w:rsidRPr="007C5A9A">
        <w:rPr>
          <w:rFonts w:ascii="Verdana" w:hAnsi="Verdana"/>
        </w:rPr>
        <w:t>SB 84 (Niello) Disability access: construction-related accessibility claims: notice of violation and opportunity to correct.</w:t>
      </w:r>
      <w:r w:rsidRPr="007C5A9A">
        <w:rPr>
          <w:rFonts w:ascii="Verdana" w:hAnsi="Verdana" w:cs="Arial"/>
        </w:rPr>
        <w:t xml:space="preserve"> STATUS: </w:t>
      </w:r>
      <w:r w:rsidRPr="007C5A9A">
        <w:rPr>
          <w:rFonts w:ascii="Verdana" w:hAnsi="Verdana"/>
        </w:rPr>
        <w:t>6/18/25 From Committee with author’s amendments. Read second time and amended. Re-referred to Assembly Judiciary Committee.</w:t>
      </w:r>
    </w:p>
    <w:p w14:paraId="2AB81E06" w14:textId="32F3A0B6" w:rsidR="008179CF" w:rsidRPr="00996552" w:rsidRDefault="007C5A9A" w:rsidP="00996552">
      <w:pPr>
        <w:pStyle w:val="ListParagraph"/>
        <w:numPr>
          <w:ilvl w:val="0"/>
          <w:numId w:val="26"/>
        </w:numPr>
        <w:spacing w:before="100" w:beforeAutospacing="1" w:after="100" w:afterAutospacing="1"/>
        <w:contextualSpacing/>
        <w:rPr>
          <w:sz w:val="27"/>
          <w:szCs w:val="27"/>
        </w:rPr>
      </w:pPr>
      <w:r w:rsidRPr="007C5A9A">
        <w:rPr>
          <w:rFonts w:ascii="Verdana" w:hAnsi="Verdana"/>
        </w:rPr>
        <w:t>SB 837 (Reyes) Disaster and emergency preparedness.</w:t>
      </w:r>
      <w:r w:rsidRPr="007C5A9A">
        <w:rPr>
          <w:rFonts w:ascii="Verdana" w:hAnsi="Verdana" w:cs="Arial"/>
        </w:rPr>
        <w:t xml:space="preserve"> STATUS: </w:t>
      </w:r>
      <w:r w:rsidRPr="007C5A9A">
        <w:rPr>
          <w:rFonts w:ascii="Verdana" w:hAnsi="Verdana"/>
        </w:rPr>
        <w:t>5/4/26 Referred to Assembly Aging and Long Term Care and Emergency Management Committees.</w:t>
      </w:r>
    </w:p>
    <w:p w14:paraId="2D657C37" w14:textId="77777777" w:rsidR="008D1838" w:rsidRPr="00F21F23" w:rsidRDefault="008D1838" w:rsidP="00F21F23">
      <w:pPr>
        <w:pStyle w:val="ListParagraph"/>
        <w:ind w:left="1440"/>
        <w:rPr>
          <w:rFonts w:ascii="Verdana" w:hAnsi="Verdana"/>
        </w:rPr>
      </w:pPr>
    </w:p>
    <w:p w14:paraId="399EBDC3" w14:textId="562EF733" w:rsidR="0084752A" w:rsidRDefault="00732053" w:rsidP="0084752A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Legislative Items for Consideration from SILC Members</w:t>
      </w:r>
    </w:p>
    <w:p w14:paraId="1C11419C" w14:textId="392F4E99" w:rsidR="0084752A" w:rsidRDefault="0084752A" w:rsidP="0084752A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Ms. Viramontes-Nhan shar</w:t>
      </w:r>
      <w:r w:rsidR="001048AF">
        <w:rPr>
          <w:rFonts w:ascii="Verdana" w:hAnsi="Verdana"/>
        </w:rPr>
        <w:t xml:space="preserve">ed an update on </w:t>
      </w:r>
      <w:r w:rsidR="00EF67C4">
        <w:rPr>
          <w:rFonts w:ascii="Verdana" w:hAnsi="Verdana"/>
        </w:rPr>
        <w:t>a request from a member of the public that the SILC write a letter in supp</w:t>
      </w:r>
      <w:r w:rsidR="00EF67C4" w:rsidRPr="005D6DA9">
        <w:rPr>
          <w:rFonts w:ascii="Verdana" w:hAnsi="Verdana"/>
        </w:rPr>
        <w:t xml:space="preserve">ort of renaming </w:t>
      </w:r>
      <w:r w:rsidR="00141153" w:rsidRPr="005D6DA9">
        <w:rPr>
          <w:rFonts w:ascii="Verdana" w:hAnsi="Verdana"/>
        </w:rPr>
        <w:t>César Chávez Day to Farmworkers Day. After additional research, she found that this was a bill,</w:t>
      </w:r>
      <w:r w:rsidR="00DE01DF" w:rsidRPr="005D6DA9">
        <w:rPr>
          <w:rFonts w:ascii="Verdana" w:hAnsi="Verdana"/>
        </w:rPr>
        <w:t xml:space="preserve"> AB 2156 Holidays: Farmworkers Day, and was signed by Governor Newsom</w:t>
      </w:r>
      <w:r w:rsidR="005D6DA9" w:rsidRPr="005D6DA9">
        <w:rPr>
          <w:rFonts w:ascii="Verdana" w:hAnsi="Verdana"/>
        </w:rPr>
        <w:t xml:space="preserve">. </w:t>
      </w:r>
    </w:p>
    <w:p w14:paraId="4AB131CB" w14:textId="77777777" w:rsidR="005D6DA9" w:rsidRDefault="005D6DA9" w:rsidP="0084752A">
      <w:pPr>
        <w:pStyle w:val="ListParagraph"/>
        <w:rPr>
          <w:rFonts w:ascii="Verdana" w:hAnsi="Verdana"/>
        </w:rPr>
      </w:pPr>
    </w:p>
    <w:p w14:paraId="28A3904F" w14:textId="31BA730F" w:rsidR="008179CF" w:rsidRPr="008179CF" w:rsidRDefault="005D6DA9" w:rsidP="008179CF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Although this is no longer relevant</w:t>
      </w:r>
      <w:r w:rsidR="004816D4">
        <w:rPr>
          <w:rFonts w:ascii="Verdana" w:hAnsi="Verdana"/>
        </w:rPr>
        <w:t xml:space="preserve">, she shared an overview of what the SILC can do in the future for these kinds of situations. </w:t>
      </w:r>
      <w:r w:rsidR="008C50D6">
        <w:rPr>
          <w:rFonts w:ascii="Verdana" w:hAnsi="Verdana"/>
        </w:rPr>
        <w:t>She emphasized that</w:t>
      </w:r>
      <w:r w:rsidR="00997D43">
        <w:rPr>
          <w:rFonts w:ascii="Verdana" w:hAnsi="Verdana"/>
        </w:rPr>
        <w:t xml:space="preserve"> due to the prohibition on lobbying, the SILC would not be able to write a letter </w:t>
      </w:r>
      <w:r w:rsidR="00CC2F7E">
        <w:rPr>
          <w:rFonts w:ascii="Verdana" w:hAnsi="Verdana"/>
        </w:rPr>
        <w:t xml:space="preserve">taking a position on pending legislation. If the C and C Committee </w:t>
      </w:r>
      <w:r w:rsidR="00851ADE">
        <w:rPr>
          <w:rFonts w:ascii="Verdana" w:hAnsi="Verdana"/>
        </w:rPr>
        <w:t>did want to</w:t>
      </w:r>
      <w:r w:rsidR="00CC2F7E">
        <w:rPr>
          <w:rFonts w:ascii="Verdana" w:hAnsi="Verdana"/>
        </w:rPr>
        <w:t xml:space="preserve"> provid</w:t>
      </w:r>
      <w:r w:rsidR="00AF4CD3">
        <w:rPr>
          <w:rFonts w:ascii="Verdana" w:hAnsi="Verdana"/>
        </w:rPr>
        <w:t>e</w:t>
      </w:r>
      <w:r w:rsidR="00CC2F7E">
        <w:rPr>
          <w:rFonts w:ascii="Verdana" w:hAnsi="Verdana"/>
        </w:rPr>
        <w:t xml:space="preserve"> </w:t>
      </w:r>
      <w:r w:rsidR="00A3404D">
        <w:rPr>
          <w:rFonts w:ascii="Verdana" w:hAnsi="Verdana"/>
        </w:rPr>
        <w:t>an education</w:t>
      </w:r>
      <w:r w:rsidR="00AF4CD3">
        <w:rPr>
          <w:rFonts w:ascii="Verdana" w:hAnsi="Verdana"/>
        </w:rPr>
        <w:t>al</w:t>
      </w:r>
      <w:r w:rsidR="00A3404D">
        <w:rPr>
          <w:rFonts w:ascii="Verdana" w:hAnsi="Verdana"/>
        </w:rPr>
        <w:t xml:space="preserve"> letter, they would develop a neutral, educational communication focusing on what the bill would do</w:t>
      </w:r>
      <w:r w:rsidR="00851ADE">
        <w:rPr>
          <w:rFonts w:ascii="Verdana" w:hAnsi="Verdana"/>
        </w:rPr>
        <w:t xml:space="preserve">, why it’s being discussed, and how it connects with disability and Independent Living. </w:t>
      </w:r>
      <w:r w:rsidR="00EA0223">
        <w:rPr>
          <w:rFonts w:ascii="Verdana" w:hAnsi="Verdana"/>
        </w:rPr>
        <w:t>This would require a formal motion, second, discussion, and vote during a publicly noticed meeting</w:t>
      </w:r>
      <w:r w:rsidR="008179CF">
        <w:rPr>
          <w:rFonts w:ascii="Verdana" w:hAnsi="Verdana"/>
        </w:rPr>
        <w:t xml:space="preserve">. </w:t>
      </w:r>
    </w:p>
    <w:p w14:paraId="177832F0" w14:textId="77777777" w:rsidR="0084752A" w:rsidRPr="0084752A" w:rsidRDefault="0084752A" w:rsidP="0084752A">
      <w:pPr>
        <w:pStyle w:val="ListParagraph"/>
        <w:rPr>
          <w:rFonts w:ascii="Verdana" w:hAnsi="Verdana"/>
        </w:rPr>
      </w:pPr>
    </w:p>
    <w:p w14:paraId="07677B3C" w14:textId="6E2EB4D1" w:rsidR="008470DC" w:rsidRDefault="008470DC" w:rsidP="008470DC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Current Events and Updates</w:t>
      </w:r>
    </w:p>
    <w:p w14:paraId="1A64E529" w14:textId="7F031475" w:rsidR="008223A5" w:rsidRDefault="008223A5" w:rsidP="00A0654D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Mr. Alas Bucton </w:t>
      </w:r>
      <w:proofErr w:type="gramStart"/>
      <w:r>
        <w:rPr>
          <w:rFonts w:ascii="Verdana" w:hAnsi="Verdana"/>
        </w:rPr>
        <w:t>shared</w:t>
      </w:r>
      <w:proofErr w:type="gramEnd"/>
      <w:r>
        <w:rPr>
          <w:rFonts w:ascii="Verdana" w:hAnsi="Verdana"/>
        </w:rPr>
        <w:t xml:space="preserve"> that the California Disability Leadership Alliance, led by Disability Rights California (DRC), will be having an event </w:t>
      </w:r>
      <w:r w:rsidR="00526996">
        <w:rPr>
          <w:rFonts w:ascii="Verdana" w:hAnsi="Verdana"/>
        </w:rPr>
        <w:t xml:space="preserve">on May 26 at the Capitol. </w:t>
      </w:r>
    </w:p>
    <w:p w14:paraId="49F2509F" w14:textId="77777777" w:rsidR="009E63EA" w:rsidRDefault="009E63EA" w:rsidP="00A0654D">
      <w:pPr>
        <w:pStyle w:val="ListParagraph"/>
        <w:rPr>
          <w:rFonts w:ascii="Verdana" w:hAnsi="Verdana"/>
        </w:rPr>
      </w:pPr>
    </w:p>
    <w:p w14:paraId="4D446D9C" w14:textId="4BA700F2" w:rsidR="00C051AC" w:rsidRDefault="00F14C83" w:rsidP="00F14C83">
      <w:pPr>
        <w:pStyle w:val="ListParagraph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Discussion on National Topics</w:t>
      </w:r>
    </w:p>
    <w:p w14:paraId="336809D1" w14:textId="3DE11E71" w:rsidR="007C5A9A" w:rsidRDefault="00981501" w:rsidP="007C5A9A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Ms. Viramontes-Nhan </w:t>
      </w:r>
      <w:r w:rsidR="007C5A9A">
        <w:rPr>
          <w:rFonts w:ascii="Verdana" w:hAnsi="Verdana"/>
        </w:rPr>
        <w:t xml:space="preserve">shared some information on </w:t>
      </w:r>
      <w:r>
        <w:rPr>
          <w:rFonts w:ascii="Verdana" w:hAnsi="Verdana"/>
        </w:rPr>
        <w:t xml:space="preserve">recent stories </w:t>
      </w:r>
      <w:r w:rsidR="0044179E">
        <w:rPr>
          <w:rFonts w:ascii="Verdana" w:hAnsi="Verdana"/>
        </w:rPr>
        <w:t xml:space="preserve">on </w:t>
      </w:r>
      <w:r w:rsidR="0082675F">
        <w:rPr>
          <w:rFonts w:ascii="Verdana" w:hAnsi="Verdana"/>
        </w:rPr>
        <w:t xml:space="preserve">the </w:t>
      </w:r>
      <w:r w:rsidR="0044179E">
        <w:rPr>
          <w:rFonts w:ascii="Verdana" w:hAnsi="Verdana"/>
        </w:rPr>
        <w:t>use of assiste</w:t>
      </w:r>
      <w:r w:rsidR="0044179E" w:rsidRPr="00404FAA">
        <w:rPr>
          <w:rFonts w:ascii="Verdana" w:hAnsi="Verdana"/>
        </w:rPr>
        <w:t>d suicide</w:t>
      </w:r>
      <w:r w:rsidR="0099734F" w:rsidRPr="00404FAA">
        <w:rPr>
          <w:rFonts w:ascii="Verdana" w:hAnsi="Verdana"/>
        </w:rPr>
        <w:t xml:space="preserve"> and the connection to Independent Living Philosophy.</w:t>
      </w:r>
      <w:r w:rsidR="007B795B" w:rsidRPr="00404FAA">
        <w:rPr>
          <w:rFonts w:ascii="Verdana" w:hAnsi="Verdana"/>
        </w:rPr>
        <w:t xml:space="preserve"> This is in connection to </w:t>
      </w:r>
      <w:r w:rsidR="00404FAA" w:rsidRPr="00404FAA">
        <w:rPr>
          <w:rFonts w:ascii="Verdana" w:hAnsi="Verdana"/>
        </w:rPr>
        <w:t>SB 1088 (</w:t>
      </w:r>
      <w:proofErr w:type="spellStart"/>
      <w:r w:rsidR="00404FAA" w:rsidRPr="00404FAA">
        <w:rPr>
          <w:rFonts w:ascii="Verdana" w:hAnsi="Verdana"/>
        </w:rPr>
        <w:t>Blakespear</w:t>
      </w:r>
      <w:proofErr w:type="spellEnd"/>
      <w:r w:rsidR="00404FAA" w:rsidRPr="00404FAA">
        <w:rPr>
          <w:rFonts w:ascii="Verdana" w:hAnsi="Verdana"/>
        </w:rPr>
        <w:t>) Health care decisions: life-sustaining treatment.</w:t>
      </w:r>
      <w:r w:rsidR="00404FAA">
        <w:rPr>
          <w:rFonts w:ascii="Verdana" w:hAnsi="Verdana"/>
        </w:rPr>
        <w:t xml:space="preserve"> She specifically reference</w:t>
      </w:r>
      <w:r w:rsidR="000C52BF">
        <w:rPr>
          <w:rFonts w:ascii="Verdana" w:hAnsi="Verdana"/>
        </w:rPr>
        <w:t>d</w:t>
      </w:r>
      <w:r w:rsidR="00404FAA">
        <w:rPr>
          <w:rFonts w:ascii="Verdana" w:hAnsi="Verdana"/>
        </w:rPr>
        <w:t xml:space="preserve"> </w:t>
      </w:r>
      <w:r w:rsidR="000C52BF">
        <w:rPr>
          <w:rFonts w:ascii="Verdana" w:hAnsi="Verdana"/>
        </w:rPr>
        <w:t xml:space="preserve">reports of individuals being pressured to </w:t>
      </w:r>
      <w:r w:rsidR="000245A8">
        <w:rPr>
          <w:rFonts w:ascii="Verdana" w:hAnsi="Verdana"/>
        </w:rPr>
        <w:t xml:space="preserve">use the option of medical assistance in dying either before being fully diagnosed, or </w:t>
      </w:r>
      <w:r w:rsidR="00BF5A84">
        <w:rPr>
          <w:rFonts w:ascii="Verdana" w:hAnsi="Verdana"/>
        </w:rPr>
        <w:t xml:space="preserve">because they had plans for her donated organs. These both highlight the broader concern </w:t>
      </w:r>
      <w:r w:rsidR="009C3210">
        <w:rPr>
          <w:rFonts w:ascii="Verdana" w:hAnsi="Verdana"/>
        </w:rPr>
        <w:t xml:space="preserve">that people with disabilities are being offered the full range of </w:t>
      </w:r>
      <w:proofErr w:type="gramStart"/>
      <w:r w:rsidR="009C3210">
        <w:rPr>
          <w:rFonts w:ascii="Verdana" w:hAnsi="Verdana"/>
        </w:rPr>
        <w:t>supports</w:t>
      </w:r>
      <w:proofErr w:type="gramEnd"/>
      <w:r w:rsidR="009C3210">
        <w:rPr>
          <w:rFonts w:ascii="Verdana" w:hAnsi="Verdana"/>
        </w:rPr>
        <w:t xml:space="preserve"> and services to live in the community before more extreme options are introduced. </w:t>
      </w:r>
    </w:p>
    <w:p w14:paraId="73553EBA" w14:textId="38BD0A0F" w:rsidR="00CC2971" w:rsidRPr="00CC4CDE" w:rsidRDefault="00CC2971" w:rsidP="00CC4CDE">
      <w:pPr>
        <w:rPr>
          <w:rFonts w:ascii="Verdana" w:hAnsi="Verdana"/>
        </w:rPr>
      </w:pPr>
      <w:bookmarkStart w:id="3" w:name="_Hlk191043851"/>
    </w:p>
    <w:p w14:paraId="3C5FA6F7" w14:textId="52BEA5FF" w:rsidR="00935E4D" w:rsidRDefault="008420EB" w:rsidP="008470DC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1569B4">
        <w:rPr>
          <w:rFonts w:ascii="Verdana" w:hAnsi="Verdana"/>
        </w:rPr>
        <w:t xml:space="preserve">Upcoming </w:t>
      </w:r>
      <w:r w:rsidR="008D70BA">
        <w:rPr>
          <w:rFonts w:ascii="Verdana" w:hAnsi="Verdana"/>
        </w:rPr>
        <w:t xml:space="preserve">2026 </w:t>
      </w:r>
      <w:r w:rsidR="001569B4">
        <w:rPr>
          <w:rFonts w:ascii="Verdana" w:hAnsi="Verdana"/>
        </w:rPr>
        <w:t xml:space="preserve">State Election and </w:t>
      </w:r>
      <w:r w:rsidR="00114883">
        <w:rPr>
          <w:rFonts w:ascii="Verdana" w:hAnsi="Verdana"/>
        </w:rPr>
        <w:t xml:space="preserve">Leadership </w:t>
      </w:r>
      <w:r w:rsidR="007A4243">
        <w:rPr>
          <w:rFonts w:ascii="Verdana" w:hAnsi="Verdana"/>
        </w:rPr>
        <w:t>Transitions</w:t>
      </w:r>
    </w:p>
    <w:p w14:paraId="625BC4B3" w14:textId="7C3EC491" w:rsidR="00BD42AA" w:rsidRDefault="00C04113" w:rsidP="00BD42A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Ms. Viramontes-Nhan shared information about </w:t>
      </w:r>
      <w:r w:rsidR="00442552">
        <w:rPr>
          <w:rFonts w:ascii="Verdana" w:hAnsi="Verdana"/>
        </w:rPr>
        <w:t xml:space="preserve">how the upcoming 2026 State Election and shifts in state leadership may affect IL priorities, appointments, and state-level systems. </w:t>
      </w:r>
      <w:r w:rsidR="001011BA">
        <w:rPr>
          <w:rFonts w:ascii="Verdana" w:hAnsi="Verdana"/>
        </w:rPr>
        <w:t xml:space="preserve">There will be a primary on June 2, </w:t>
      </w:r>
      <w:r w:rsidR="00724829">
        <w:rPr>
          <w:rFonts w:ascii="Verdana" w:hAnsi="Verdana"/>
        </w:rPr>
        <w:t xml:space="preserve">after which the top two candidates will advance to the statewide election on November 3. </w:t>
      </w:r>
    </w:p>
    <w:p w14:paraId="3E69BF3A" w14:textId="77777777" w:rsidR="00724829" w:rsidRDefault="00724829" w:rsidP="00BD42AA">
      <w:pPr>
        <w:pStyle w:val="ListParagraph"/>
        <w:ind w:left="360"/>
        <w:rPr>
          <w:rFonts w:ascii="Verdana" w:hAnsi="Verdana"/>
        </w:rPr>
      </w:pPr>
    </w:p>
    <w:p w14:paraId="3846B84B" w14:textId="5D3A8FFB" w:rsidR="00724829" w:rsidRDefault="00724829" w:rsidP="00BD42A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Voters have expressed affordability as a top concern, </w:t>
      </w:r>
      <w:r w:rsidR="00303F0D">
        <w:rPr>
          <w:rFonts w:ascii="Verdana" w:hAnsi="Verdana"/>
        </w:rPr>
        <w:t xml:space="preserve">which directly </w:t>
      </w:r>
      <w:proofErr w:type="gramStart"/>
      <w:r w:rsidR="00303F0D">
        <w:rPr>
          <w:rFonts w:ascii="Verdana" w:hAnsi="Verdana"/>
        </w:rPr>
        <w:t>intersects with</w:t>
      </w:r>
      <w:proofErr w:type="gramEnd"/>
      <w:r w:rsidR="00303F0D">
        <w:rPr>
          <w:rFonts w:ascii="Verdana" w:hAnsi="Verdana"/>
        </w:rPr>
        <w:t xml:space="preserve"> health care financing, provider wages, housing stability, and California’s Long-Term Services and Supports (LTSS) system. </w:t>
      </w:r>
      <w:r w:rsidR="003E221D">
        <w:rPr>
          <w:rFonts w:ascii="Verdana" w:hAnsi="Verdana"/>
        </w:rPr>
        <w:t xml:space="preserve">The California Disability Leadership Alliance (CDLA) sent a </w:t>
      </w:r>
      <w:r w:rsidR="000B051C">
        <w:rPr>
          <w:rFonts w:ascii="Verdana" w:hAnsi="Verdana"/>
        </w:rPr>
        <w:t>questionnaire to</w:t>
      </w:r>
      <w:r w:rsidR="003E221D">
        <w:rPr>
          <w:rFonts w:ascii="Verdana" w:hAnsi="Verdana"/>
        </w:rPr>
        <w:t xml:space="preserve"> </w:t>
      </w:r>
      <w:proofErr w:type="gramStart"/>
      <w:r w:rsidR="003E221D">
        <w:rPr>
          <w:rFonts w:ascii="Verdana" w:hAnsi="Verdana"/>
        </w:rPr>
        <w:t xml:space="preserve">all </w:t>
      </w:r>
      <w:r w:rsidR="000B051C">
        <w:rPr>
          <w:rFonts w:ascii="Verdana" w:hAnsi="Verdana"/>
        </w:rPr>
        <w:t>of</w:t>
      </w:r>
      <w:proofErr w:type="gramEnd"/>
      <w:r w:rsidR="000B051C">
        <w:rPr>
          <w:rFonts w:ascii="Verdana" w:hAnsi="Verdana"/>
        </w:rPr>
        <w:t xml:space="preserve"> the candidates on concerns impacting people with disabilities, to educate and inform </w:t>
      </w:r>
      <w:r w:rsidR="00361D25">
        <w:rPr>
          <w:rFonts w:ascii="Verdana" w:hAnsi="Verdana"/>
        </w:rPr>
        <w:t xml:space="preserve">on each candidate’s stance on the issues impacting disabled Californians. Ms. Viramontes-Nhan will provide a link to the responses. </w:t>
      </w:r>
    </w:p>
    <w:p w14:paraId="209B1DA3" w14:textId="77777777" w:rsidR="007C2B72" w:rsidRDefault="007C2B72" w:rsidP="00BD42AA">
      <w:pPr>
        <w:pStyle w:val="ListParagraph"/>
        <w:ind w:left="360"/>
        <w:rPr>
          <w:rFonts w:ascii="Verdana" w:hAnsi="Verdana"/>
        </w:rPr>
      </w:pPr>
    </w:p>
    <w:p w14:paraId="3BD31A42" w14:textId="6B265F34" w:rsidR="007C2B72" w:rsidRDefault="007C2B72" w:rsidP="00BD42A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Additionally, all 80 </w:t>
      </w:r>
      <w:r w:rsidR="004976B6">
        <w:rPr>
          <w:rFonts w:ascii="Verdana" w:hAnsi="Verdana"/>
        </w:rPr>
        <w:t>California Assembly</w:t>
      </w:r>
      <w:r>
        <w:rPr>
          <w:rFonts w:ascii="Verdana" w:hAnsi="Verdana"/>
        </w:rPr>
        <w:t xml:space="preserve"> seats are up for reelection, a</w:t>
      </w:r>
      <w:r w:rsidR="004976B6">
        <w:rPr>
          <w:rFonts w:ascii="Verdana" w:hAnsi="Verdana"/>
        </w:rPr>
        <w:t xml:space="preserve">s well as the 20 Senate seats in even-numbered districts. </w:t>
      </w:r>
    </w:p>
    <w:p w14:paraId="5901BA25" w14:textId="77777777" w:rsidR="004976B6" w:rsidRDefault="004976B6" w:rsidP="00BD42AA">
      <w:pPr>
        <w:pStyle w:val="ListParagraph"/>
        <w:ind w:left="360"/>
        <w:rPr>
          <w:rFonts w:ascii="Verdana" w:hAnsi="Verdana"/>
        </w:rPr>
      </w:pPr>
    </w:p>
    <w:p w14:paraId="1AE73187" w14:textId="486B2C68" w:rsidR="004976B6" w:rsidRDefault="004976B6" w:rsidP="00BD42A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>These positions are important because they make decisions about funding, rules</w:t>
      </w:r>
      <w:r w:rsidR="005E0914">
        <w:rPr>
          <w:rFonts w:ascii="Verdana" w:hAnsi="Verdana"/>
        </w:rPr>
        <w:t xml:space="preserve">, </w:t>
      </w:r>
      <w:r>
        <w:rPr>
          <w:rFonts w:ascii="Verdana" w:hAnsi="Verdana"/>
        </w:rPr>
        <w:t>prio</w:t>
      </w:r>
      <w:r w:rsidR="005E0914">
        <w:rPr>
          <w:rFonts w:ascii="Verdana" w:hAnsi="Verdana"/>
        </w:rPr>
        <w:t>rities, and appointments</w:t>
      </w:r>
      <w:r w:rsidR="000F2A2D">
        <w:rPr>
          <w:rFonts w:ascii="Verdana" w:hAnsi="Verdana"/>
        </w:rPr>
        <w:t>,</w:t>
      </w:r>
      <w:r w:rsidR="00707D06">
        <w:rPr>
          <w:rFonts w:ascii="Verdana" w:hAnsi="Verdana"/>
        </w:rPr>
        <w:t xml:space="preserve"> which impact </w:t>
      </w:r>
      <w:r w:rsidR="000F2A2D">
        <w:rPr>
          <w:rFonts w:ascii="Verdana" w:hAnsi="Verdana"/>
        </w:rPr>
        <w:t xml:space="preserve">access to health care and support services, funding for disability programs, and the accessibility of housing and transportation. </w:t>
      </w:r>
    </w:p>
    <w:p w14:paraId="5CD09ED7" w14:textId="77777777" w:rsidR="005C7AD6" w:rsidRDefault="005C7AD6" w:rsidP="00BD42AA">
      <w:pPr>
        <w:pStyle w:val="ListParagraph"/>
        <w:ind w:left="360"/>
        <w:rPr>
          <w:rFonts w:ascii="Verdana" w:hAnsi="Verdana"/>
        </w:rPr>
      </w:pPr>
    </w:p>
    <w:p w14:paraId="753A0609" w14:textId="0854A95E" w:rsidR="005C7AD6" w:rsidRDefault="005C7AD6" w:rsidP="00BD42AA">
      <w:pPr>
        <w:pStyle w:val="ListParagraph"/>
        <w:ind w:left="360"/>
        <w:rPr>
          <w:rFonts w:ascii="Verdana" w:hAnsi="Verdana"/>
        </w:rPr>
      </w:pPr>
      <w:r>
        <w:rPr>
          <w:rFonts w:ascii="Verdana" w:hAnsi="Verdana"/>
        </w:rPr>
        <w:t xml:space="preserve">Mr. Alas Bucton and Ms. Chun-Moy encouraged </w:t>
      </w:r>
      <w:r w:rsidR="00597370">
        <w:rPr>
          <w:rFonts w:ascii="Verdana" w:hAnsi="Verdana"/>
        </w:rPr>
        <w:t xml:space="preserve">members to vote early if available, and to use the mail-in ballot if they have concerns about the accessibility of voting in person. </w:t>
      </w:r>
    </w:p>
    <w:p w14:paraId="2CF72513" w14:textId="77777777" w:rsidR="00A034AC" w:rsidRDefault="00A034AC" w:rsidP="00A034AC">
      <w:pPr>
        <w:pStyle w:val="ListParagraph"/>
        <w:ind w:left="360"/>
        <w:rPr>
          <w:rFonts w:ascii="Verdana" w:hAnsi="Verdana"/>
        </w:rPr>
      </w:pPr>
    </w:p>
    <w:p w14:paraId="458A9538" w14:textId="5EA1FB6E" w:rsidR="008470DC" w:rsidRPr="00444648" w:rsidRDefault="00405DC3" w:rsidP="008470DC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470DC" w:rsidRPr="00CC1386">
        <w:rPr>
          <w:rFonts w:ascii="Verdana" w:hAnsi="Verdana"/>
        </w:rPr>
        <w:t xml:space="preserve">Advocacy and Collaborations – Request from Members or Partner Organizations </w:t>
      </w:r>
      <w:bookmarkEnd w:id="3"/>
    </w:p>
    <w:p w14:paraId="60567424" w14:textId="0D5BA1F7" w:rsidR="008470DC" w:rsidRDefault="008470DC" w:rsidP="008470DC">
      <w:pPr>
        <w:pStyle w:val="ListParagraph"/>
        <w:numPr>
          <w:ilvl w:val="1"/>
          <w:numId w:val="22"/>
        </w:numPr>
        <w:rPr>
          <w:rFonts w:ascii="Verdana" w:hAnsi="Verdana"/>
        </w:rPr>
      </w:pPr>
      <w:bookmarkStart w:id="4" w:name="_Hlk191043871"/>
      <w:r>
        <w:rPr>
          <w:rFonts w:ascii="Verdana" w:hAnsi="Verdana"/>
        </w:rPr>
        <w:t>Youth Leadership Forum for Students with Disabilities (YLF)</w:t>
      </w:r>
    </w:p>
    <w:p w14:paraId="53971A6E" w14:textId="390A489A" w:rsidR="00E57A9C" w:rsidRDefault="00E57A9C" w:rsidP="00E57A9C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Ms. Hess shared that planning for </w:t>
      </w:r>
      <w:r w:rsidR="00E6689A">
        <w:rPr>
          <w:rFonts w:ascii="Verdana" w:hAnsi="Verdana"/>
        </w:rPr>
        <w:t xml:space="preserve">the 2026 YLF is moving forward, and she is largely working on Logistics this year. </w:t>
      </w:r>
      <w:r w:rsidR="00365265">
        <w:rPr>
          <w:rFonts w:ascii="Verdana" w:hAnsi="Verdana"/>
        </w:rPr>
        <w:t xml:space="preserve">She shared that instead of a formal mentor’s luncheon this year, there will be an informal </w:t>
      </w:r>
      <w:r w:rsidR="00975604">
        <w:rPr>
          <w:rFonts w:ascii="Verdana" w:hAnsi="Verdana"/>
        </w:rPr>
        <w:t xml:space="preserve">mixer for delegates and mentors on the CSUS campus. </w:t>
      </w:r>
    </w:p>
    <w:bookmarkEnd w:id="4"/>
    <w:p w14:paraId="218A2F2D" w14:textId="77777777" w:rsidR="0073067A" w:rsidRPr="008470DC" w:rsidRDefault="0073067A" w:rsidP="008470DC">
      <w:pPr>
        <w:pStyle w:val="ListParagraph"/>
        <w:rPr>
          <w:rFonts w:ascii="Verdana" w:hAnsi="Verdana"/>
        </w:rPr>
      </w:pPr>
    </w:p>
    <w:p w14:paraId="33A6F8C7" w14:textId="7026F39A" w:rsidR="00630A29" w:rsidRPr="00404DEF" w:rsidRDefault="008470DC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A49D8" w:rsidRPr="00404DEF">
        <w:rPr>
          <w:rFonts w:ascii="Verdana" w:hAnsi="Verdana"/>
        </w:rPr>
        <w:t xml:space="preserve">Summary of </w:t>
      </w:r>
      <w:r w:rsidR="00D97943">
        <w:rPr>
          <w:rFonts w:ascii="Verdana" w:hAnsi="Verdana"/>
        </w:rPr>
        <w:t>A</w:t>
      </w:r>
      <w:r w:rsidR="005A49D8" w:rsidRPr="00404DEF">
        <w:rPr>
          <w:rFonts w:ascii="Verdana" w:hAnsi="Verdana"/>
        </w:rPr>
        <w:t xml:space="preserve">ctivities </w:t>
      </w:r>
      <w:r w:rsidR="00D97943">
        <w:rPr>
          <w:rFonts w:ascii="Verdana" w:hAnsi="Verdana"/>
        </w:rPr>
        <w:t>R</w:t>
      </w:r>
      <w:r w:rsidR="005A49D8" w:rsidRPr="00404DEF">
        <w:rPr>
          <w:rFonts w:ascii="Verdana" w:hAnsi="Verdana"/>
        </w:rPr>
        <w:t xml:space="preserve">equiring </w:t>
      </w:r>
      <w:r w:rsidR="00D97943">
        <w:rPr>
          <w:rFonts w:ascii="Verdana" w:hAnsi="Verdana"/>
        </w:rPr>
        <w:t>F</w:t>
      </w:r>
      <w:r w:rsidR="005A49D8" w:rsidRPr="00404DEF">
        <w:rPr>
          <w:rFonts w:ascii="Verdana" w:hAnsi="Verdana"/>
        </w:rPr>
        <w:t>ollow-</w:t>
      </w:r>
      <w:r w:rsidR="00D97943">
        <w:rPr>
          <w:rFonts w:ascii="Verdana" w:hAnsi="Verdana"/>
        </w:rPr>
        <w:t>U</w:t>
      </w:r>
      <w:r w:rsidR="005A49D8" w:rsidRPr="00404DEF">
        <w:rPr>
          <w:rFonts w:ascii="Verdana" w:hAnsi="Verdana"/>
        </w:rPr>
        <w:t xml:space="preserve">p at </w:t>
      </w:r>
      <w:r w:rsidR="00D97943">
        <w:rPr>
          <w:rFonts w:ascii="Verdana" w:hAnsi="Verdana"/>
        </w:rPr>
        <w:t>N</w:t>
      </w:r>
      <w:r w:rsidR="005A49D8" w:rsidRPr="00404DEF">
        <w:rPr>
          <w:rFonts w:ascii="Verdana" w:hAnsi="Verdana"/>
        </w:rPr>
        <w:t xml:space="preserve">ext </w:t>
      </w:r>
      <w:r w:rsidR="00D97943">
        <w:rPr>
          <w:rFonts w:ascii="Verdana" w:hAnsi="Verdana"/>
        </w:rPr>
        <w:t>M</w:t>
      </w:r>
      <w:r w:rsidR="005A49D8" w:rsidRPr="00404DEF">
        <w:rPr>
          <w:rFonts w:ascii="Verdana" w:hAnsi="Verdana"/>
        </w:rPr>
        <w:t>eeting</w:t>
      </w:r>
    </w:p>
    <w:p w14:paraId="4A0BA180" w14:textId="0364A916" w:rsidR="009E632B" w:rsidRDefault="00381FC4" w:rsidP="00D16D0C">
      <w:pPr>
        <w:pStyle w:val="ListParagraph"/>
        <w:numPr>
          <w:ilvl w:val="1"/>
          <w:numId w:val="22"/>
        </w:numPr>
        <w:rPr>
          <w:rFonts w:ascii="Verdana" w:hAnsi="Verdana"/>
        </w:rPr>
      </w:pPr>
      <w:bookmarkStart w:id="5" w:name="_Hlk172631316"/>
      <w:r w:rsidRPr="00855C0B">
        <w:rPr>
          <w:rFonts w:ascii="Verdana" w:hAnsi="Verdana"/>
        </w:rPr>
        <w:t xml:space="preserve">Next Meeting </w:t>
      </w:r>
      <w:r w:rsidR="00115FA0">
        <w:rPr>
          <w:rFonts w:ascii="Verdana" w:hAnsi="Verdana"/>
        </w:rPr>
        <w:t>July</w:t>
      </w:r>
      <w:r w:rsidRPr="00855C0B">
        <w:rPr>
          <w:rFonts w:ascii="Verdana" w:hAnsi="Verdana"/>
        </w:rPr>
        <w:t xml:space="preserve"> </w:t>
      </w:r>
      <w:r w:rsidR="00E621FB">
        <w:rPr>
          <w:rFonts w:ascii="Verdana" w:hAnsi="Verdana"/>
        </w:rPr>
        <w:t>10</w:t>
      </w:r>
      <w:r w:rsidRPr="00855C0B">
        <w:rPr>
          <w:rFonts w:ascii="Verdana" w:hAnsi="Verdana"/>
        </w:rPr>
        <w:t>, 202</w:t>
      </w:r>
      <w:bookmarkEnd w:id="5"/>
      <w:r w:rsidR="00505B3A">
        <w:rPr>
          <w:rFonts w:ascii="Verdana" w:hAnsi="Verdana"/>
        </w:rPr>
        <w:t xml:space="preserve">6 </w:t>
      </w:r>
    </w:p>
    <w:p w14:paraId="45544216" w14:textId="77777777" w:rsidR="00855C0B" w:rsidRPr="00855C0B" w:rsidRDefault="00855C0B" w:rsidP="00855C0B">
      <w:pPr>
        <w:pStyle w:val="ListParagraph"/>
        <w:rPr>
          <w:rFonts w:ascii="Verdana" w:hAnsi="Verdana"/>
        </w:rPr>
      </w:pPr>
    </w:p>
    <w:p w14:paraId="467CAD2B" w14:textId="3EF3677C" w:rsidR="00D84CEC" w:rsidRPr="00404DEF" w:rsidRDefault="00030335" w:rsidP="00404DEF">
      <w:pPr>
        <w:pStyle w:val="ListParagraph"/>
        <w:numPr>
          <w:ilvl w:val="0"/>
          <w:numId w:val="22"/>
        </w:numPr>
        <w:ind w:left="36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A49D8" w:rsidRPr="00404DEF">
        <w:rPr>
          <w:rFonts w:ascii="Verdana" w:hAnsi="Verdana"/>
        </w:rPr>
        <w:t>Adjourn</w:t>
      </w:r>
      <w:bookmarkEnd w:id="0"/>
      <w:bookmarkEnd w:id="1"/>
      <w:bookmarkEnd w:id="2"/>
    </w:p>
    <w:sectPr w:rsidR="00D84CEC" w:rsidRPr="00404DEF" w:rsidSect="00D16AE8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008" w:right="1008" w:bottom="1008" w:left="1008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FC65" w14:textId="77777777" w:rsidR="004E2790" w:rsidRDefault="004E2790" w:rsidP="001F57AB">
      <w:r>
        <w:separator/>
      </w:r>
    </w:p>
  </w:endnote>
  <w:endnote w:type="continuationSeparator" w:id="0">
    <w:p w14:paraId="54C596E2" w14:textId="77777777" w:rsidR="004E2790" w:rsidRDefault="004E2790" w:rsidP="001F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Verdana"/>
    <w:panose1 w:val="00000000000000000000"/>
    <w:charset w:val="4D"/>
    <w:family w:val="roman"/>
    <w:notTrueType/>
    <w:pitch w:val="default"/>
    <w:sig w:usb0="03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old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115" w14:textId="77777777" w:rsidR="00441687" w:rsidRDefault="00441687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E6FFD16" wp14:editId="594D39EA">
          <wp:simplePos x="0" y="0"/>
          <wp:positionH relativeFrom="page">
            <wp:posOffset>558800</wp:posOffset>
          </wp:positionH>
          <wp:positionV relativeFrom="page">
            <wp:posOffset>9336405</wp:posOffset>
          </wp:positionV>
          <wp:extent cx="7364095" cy="875030"/>
          <wp:effectExtent l="25400" t="0" r="1905" b="0"/>
          <wp:wrapNone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095" cy="875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2B3A8D8" wp14:editId="416109FC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2C8E623" wp14:editId="3031922D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78C18A6E" wp14:editId="33E8A61B">
          <wp:simplePos x="0" y="0"/>
          <wp:positionH relativeFrom="column">
            <wp:posOffset>235585</wp:posOffset>
          </wp:positionH>
          <wp:positionV relativeFrom="paragraph">
            <wp:posOffset>9270365</wp:posOffset>
          </wp:positionV>
          <wp:extent cx="7361555" cy="879475"/>
          <wp:effectExtent l="25400" t="0" r="4445" b="0"/>
          <wp:wrapNone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155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5F4F" w14:textId="77777777" w:rsidR="004E2790" w:rsidRDefault="004E2790" w:rsidP="001F57AB">
      <w:r>
        <w:separator/>
      </w:r>
    </w:p>
  </w:footnote>
  <w:footnote w:type="continuationSeparator" w:id="0">
    <w:p w14:paraId="0B862A28" w14:textId="77777777" w:rsidR="004E2790" w:rsidRDefault="004E2790" w:rsidP="001F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AEA2" w14:textId="77777777" w:rsidR="00441687" w:rsidRDefault="00441687">
    <w:pPr>
      <w:pStyle w:val="Header"/>
    </w:pPr>
  </w:p>
  <w:p w14:paraId="6FB8891D" w14:textId="77777777" w:rsidR="00441687" w:rsidRDefault="00441687"/>
  <w:p w14:paraId="15711EF0" w14:textId="77777777" w:rsidR="00441687" w:rsidRDefault="00441687"/>
  <w:p w14:paraId="2FBCAB57" w14:textId="77777777" w:rsidR="00441687" w:rsidRDefault="004416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56E" w14:textId="20DC61FA" w:rsidR="00441687" w:rsidRPr="004F4BA6" w:rsidRDefault="00732053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C and C</w:t>
    </w:r>
    <w:r w:rsidR="00441687">
      <w:rPr>
        <w:rFonts w:ascii="Verdana" w:hAnsi="Verdana"/>
      </w:rPr>
      <w:t xml:space="preserve"> Committee Meeting</w:t>
    </w:r>
  </w:p>
  <w:p w14:paraId="601E672E" w14:textId="7D9B7F24" w:rsidR="00441687" w:rsidRPr="004F4BA6" w:rsidRDefault="00115FA0" w:rsidP="004F4BA6">
    <w:pPr>
      <w:pStyle w:val="Header"/>
      <w:jc w:val="right"/>
      <w:rPr>
        <w:rFonts w:ascii="Verdana" w:hAnsi="Verdana"/>
      </w:rPr>
    </w:pPr>
    <w:r>
      <w:rPr>
        <w:rFonts w:ascii="Verdana" w:hAnsi="Verdana"/>
      </w:rPr>
      <w:t>May</w:t>
    </w:r>
    <w:r w:rsidR="0001521F">
      <w:rPr>
        <w:rFonts w:ascii="Verdana" w:hAnsi="Verdana"/>
      </w:rPr>
      <w:t xml:space="preserve"> </w:t>
    </w:r>
    <w:r>
      <w:rPr>
        <w:rFonts w:ascii="Verdana" w:hAnsi="Verdana"/>
      </w:rPr>
      <w:t>8</w:t>
    </w:r>
    <w:r w:rsidR="00AE3C5F">
      <w:rPr>
        <w:rFonts w:ascii="Verdana" w:hAnsi="Verdana"/>
      </w:rPr>
      <w:t xml:space="preserve">, </w:t>
    </w:r>
    <w:r w:rsidR="003F6B02">
      <w:rPr>
        <w:rFonts w:ascii="Verdana" w:hAnsi="Verdana"/>
      </w:rPr>
      <w:t>202</w:t>
    </w:r>
    <w:r w:rsidR="008420EB">
      <w:rPr>
        <w:rFonts w:ascii="Verdana" w:hAnsi="Verdana"/>
      </w:rPr>
      <w:t>6</w:t>
    </w:r>
  </w:p>
  <w:p w14:paraId="09692EB9" w14:textId="77777777" w:rsidR="00441687" w:rsidRPr="004F4BA6" w:rsidRDefault="00441687" w:rsidP="004F4BA6">
    <w:pPr>
      <w:pStyle w:val="Header"/>
      <w:jc w:val="right"/>
      <w:rPr>
        <w:rFonts w:ascii="Verdana" w:hAnsi="Verdana"/>
      </w:rPr>
    </w:pPr>
    <w:r w:rsidRPr="004F4BA6">
      <w:rPr>
        <w:rFonts w:ascii="Verdana" w:hAnsi="Verdana"/>
      </w:rPr>
      <w:t xml:space="preserve">Page </w:t>
    </w:r>
    <w:r w:rsidR="0076390A">
      <w:rPr>
        <w:rFonts w:ascii="Verdana" w:hAnsi="Verdana"/>
        <w:noProof/>
      </w:rPr>
      <w:fldChar w:fldCharType="begin"/>
    </w:r>
    <w:r w:rsidR="0076390A">
      <w:rPr>
        <w:rFonts w:ascii="Verdana" w:hAnsi="Verdana"/>
        <w:noProof/>
      </w:rPr>
      <w:instrText xml:space="preserve"> PAGE   \* MERGEFORMAT </w:instrText>
    </w:r>
    <w:r w:rsidR="0076390A">
      <w:rPr>
        <w:rFonts w:ascii="Verdana" w:hAnsi="Verdana"/>
        <w:noProof/>
      </w:rPr>
      <w:fldChar w:fldCharType="separate"/>
    </w:r>
    <w:r w:rsidR="002C74D3">
      <w:rPr>
        <w:rFonts w:ascii="Verdana" w:hAnsi="Verdana"/>
        <w:noProof/>
      </w:rPr>
      <w:t>3</w:t>
    </w:r>
    <w:r w:rsidR="0076390A">
      <w:rPr>
        <w:rFonts w:ascii="Verdana" w:hAnsi="Verdana"/>
        <w:noProof/>
      </w:rPr>
      <w:fldChar w:fldCharType="end"/>
    </w:r>
  </w:p>
  <w:p w14:paraId="23322EF9" w14:textId="77777777" w:rsidR="00441687" w:rsidRDefault="004416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D158" w14:textId="77777777" w:rsidR="00441687" w:rsidRDefault="00E17757" w:rsidP="007A0EED">
    <w:pPr>
      <w:pStyle w:val="Header"/>
      <w:tabs>
        <w:tab w:val="clear" w:pos="4680"/>
        <w:tab w:val="clear" w:pos="9360"/>
        <w:tab w:val="center" w:pos="511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4BCE27" wp14:editId="39307354">
              <wp:simplePos x="0" y="0"/>
              <wp:positionH relativeFrom="column">
                <wp:posOffset>1588770</wp:posOffset>
              </wp:positionH>
              <wp:positionV relativeFrom="paragraph">
                <wp:posOffset>941070</wp:posOffset>
              </wp:positionV>
              <wp:extent cx="5580380" cy="910590"/>
              <wp:effectExtent l="0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0380" cy="910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8AFB6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sz w:val="24"/>
                            </w:rPr>
                            <w:t>VOICE</w:t>
                          </w:r>
                          <w:r>
                            <w:rPr>
                              <w:b/>
                              <w:sz w:val="24"/>
                            </w:rPr>
                            <w:t>/TEXT</w:t>
                          </w:r>
                          <w:r w:rsidRPr="00DC1415">
                            <w:rPr>
                              <w:sz w:val="24"/>
                            </w:rPr>
                            <w:t xml:space="preserve"> (916) </w:t>
                          </w:r>
                          <w:r>
                            <w:rPr>
                              <w:sz w:val="24"/>
                            </w:rPr>
                            <w:t>263-7905</w:t>
                          </w:r>
                        </w:p>
                        <w:p w14:paraId="5BC9A0F9" w14:textId="77777777" w:rsidR="000479B4" w:rsidRPr="00DC1415" w:rsidRDefault="000479B4" w:rsidP="000479B4">
                          <w:pPr>
                            <w:pStyle w:val="contactinfo"/>
                            <w:rPr>
                              <w:sz w:val="24"/>
                            </w:rPr>
                          </w:pPr>
                          <w:r w:rsidRPr="00DC1415">
                            <w:rPr>
                              <w:b/>
                              <w:color w:val="AB7225"/>
                              <w:sz w:val="24"/>
                            </w:rPr>
                            <w:t>www.calsilc.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c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>a.g</w:t>
                          </w:r>
                          <w:r>
                            <w:rPr>
                              <w:b/>
                              <w:color w:val="AB7225"/>
                              <w:sz w:val="24"/>
                            </w:rPr>
                            <w:t>o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v </w:t>
                          </w:r>
                          <w:r w:rsidRPr="007878AD">
                            <w:rPr>
                              <w:color w:val="AB7225"/>
                              <w:sz w:val="24"/>
                            </w:rPr>
                            <w:t>•</w:t>
                          </w:r>
                          <w:r w:rsidRPr="007878AD">
                            <w:rPr>
                              <w:b/>
                              <w:color w:val="AB7225"/>
                              <w:sz w:val="24"/>
                            </w:rPr>
                            <w:t xml:space="preserve"> S</w:t>
                          </w:r>
                          <w:r w:rsidRPr="00751CD9">
                            <w:rPr>
                              <w:b/>
                              <w:color w:val="AB7225"/>
                              <w:sz w:val="24"/>
                            </w:rPr>
                            <w:t>ILC@calsilc.ca.gov</w:t>
                          </w:r>
                        </w:p>
                        <w:p w14:paraId="613151B6" w14:textId="77777777" w:rsidR="000479B4" w:rsidRPr="00DC1415" w:rsidRDefault="000479B4" w:rsidP="000479B4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PO BOX 232371, Sacramento CA 95823</w:t>
                          </w:r>
                        </w:p>
                        <w:p w14:paraId="35C6C1CE" w14:textId="6BADE720" w:rsidR="00441687" w:rsidRPr="00DC1415" w:rsidRDefault="00441687" w:rsidP="001F57AB">
                          <w:pPr>
                            <w:pStyle w:val="contactinfo"/>
                            <w:rPr>
                              <w:b/>
                              <w:color w:val="AB7225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BCE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25.1pt;margin-top:74.1pt;width:439.4pt;height:7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" filled="f" stroked="f">
              <v:textbox>
                <w:txbxContent>
                  <w:p w14:paraId="0988AFB6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sz w:val="24"/>
                      </w:rPr>
                      <w:t>VOICE</w:t>
                    </w:r>
                    <w:r>
                      <w:rPr>
                        <w:b/>
                        <w:sz w:val="24"/>
                      </w:rPr>
                      <w:t>/TEXT</w:t>
                    </w:r>
                    <w:r w:rsidRPr="00DC1415">
                      <w:rPr>
                        <w:sz w:val="24"/>
                      </w:rPr>
                      <w:t xml:space="preserve"> (916) </w:t>
                    </w:r>
                    <w:r>
                      <w:rPr>
                        <w:sz w:val="24"/>
                      </w:rPr>
                      <w:t>263-7905</w:t>
                    </w:r>
                  </w:p>
                  <w:p w14:paraId="5BC9A0F9" w14:textId="77777777" w:rsidR="000479B4" w:rsidRPr="00DC1415" w:rsidRDefault="000479B4" w:rsidP="000479B4">
                    <w:pPr>
                      <w:pStyle w:val="contactinfo"/>
                      <w:rPr>
                        <w:sz w:val="24"/>
                      </w:rPr>
                    </w:pPr>
                    <w:r w:rsidRPr="00DC1415">
                      <w:rPr>
                        <w:b/>
                        <w:color w:val="AB7225"/>
                        <w:sz w:val="24"/>
                      </w:rPr>
                      <w:t>www.calsilc.</w:t>
                    </w:r>
                    <w:r>
                      <w:rPr>
                        <w:b/>
                        <w:color w:val="AB7225"/>
                        <w:sz w:val="24"/>
                      </w:rPr>
                      <w:t>c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>a.g</w:t>
                    </w:r>
                    <w:r>
                      <w:rPr>
                        <w:b/>
                        <w:color w:val="AB7225"/>
                        <w:sz w:val="24"/>
                      </w:rPr>
                      <w:t>o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v </w:t>
                    </w:r>
                    <w:r w:rsidRPr="007878AD">
                      <w:rPr>
                        <w:color w:val="AB7225"/>
                        <w:sz w:val="24"/>
                      </w:rPr>
                      <w:t>•</w:t>
                    </w:r>
                    <w:r w:rsidRPr="007878AD">
                      <w:rPr>
                        <w:b/>
                        <w:color w:val="AB7225"/>
                        <w:sz w:val="24"/>
                      </w:rPr>
                      <w:t xml:space="preserve"> S</w:t>
                    </w:r>
                    <w:r w:rsidRPr="00751CD9">
                      <w:rPr>
                        <w:b/>
                        <w:color w:val="AB7225"/>
                        <w:sz w:val="24"/>
                      </w:rPr>
                      <w:t>ILC@calsilc.ca.gov</w:t>
                    </w:r>
                  </w:p>
                  <w:p w14:paraId="613151B6" w14:textId="77777777" w:rsidR="000479B4" w:rsidRPr="00DC1415" w:rsidRDefault="000479B4" w:rsidP="000479B4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  <w:r>
                      <w:rPr>
                        <w:sz w:val="24"/>
                      </w:rPr>
                      <w:t>PO BOX 232371, Sacramento CA 95823</w:t>
                    </w:r>
                  </w:p>
                  <w:p w14:paraId="35C6C1CE" w14:textId="6BADE720" w:rsidR="00441687" w:rsidRPr="00DC1415" w:rsidRDefault="00441687" w:rsidP="001F57AB">
                    <w:pPr>
                      <w:pStyle w:val="contactinfo"/>
                      <w:rPr>
                        <w:b/>
                        <w:color w:val="AB7225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41687">
      <w:rPr>
        <w:noProof/>
      </w:rPr>
      <w:drawing>
        <wp:anchor distT="0" distB="0" distL="114300" distR="114300" simplePos="0" relativeHeight="251661312" behindDoc="0" locked="0" layoutInCell="1" allowOverlap="1" wp14:anchorId="12C52A18" wp14:editId="30ECA69F">
          <wp:simplePos x="0" y="0"/>
          <wp:positionH relativeFrom="column">
            <wp:posOffset>5495925</wp:posOffset>
          </wp:positionH>
          <wp:positionV relativeFrom="paragraph">
            <wp:posOffset>-168275</wp:posOffset>
          </wp:positionV>
          <wp:extent cx="988695" cy="986790"/>
          <wp:effectExtent l="25400" t="0" r="1905" b="0"/>
          <wp:wrapNone/>
          <wp:docPr id="2" name="Picture 1" descr="http://www.netstate.com/states/symb/seals/images/seal_ca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netstate.com/states/symb/seals/images/seal_cal.gi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86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1687">
      <w:rPr>
        <w:noProof/>
      </w:rPr>
      <w:drawing>
        <wp:anchor distT="0" distB="0" distL="114300" distR="114300" simplePos="0" relativeHeight="251659264" behindDoc="0" locked="0" layoutInCell="1" allowOverlap="1" wp14:anchorId="01C0FBAE" wp14:editId="6383F47C">
          <wp:simplePos x="0" y="0"/>
          <wp:positionH relativeFrom="column">
            <wp:posOffset>-296545</wp:posOffset>
          </wp:positionH>
          <wp:positionV relativeFrom="paragraph">
            <wp:posOffset>-335915</wp:posOffset>
          </wp:positionV>
          <wp:extent cx="2668905" cy="147955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47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4734AE" wp14:editId="3EBCDCD0">
              <wp:simplePos x="0" y="0"/>
              <wp:positionH relativeFrom="column">
                <wp:posOffset>-296545</wp:posOffset>
              </wp:positionH>
              <wp:positionV relativeFrom="paragraph">
                <wp:posOffset>1143635</wp:posOffset>
              </wp:positionV>
              <wp:extent cx="2619375" cy="52260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522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1C556" w14:textId="77777777" w:rsidR="00441687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Creating Policy and System Change</w:t>
                          </w:r>
                        </w:p>
                        <w:p w14:paraId="20DC6DA1" w14:textId="77777777" w:rsidR="00441687" w:rsidRPr="004E7DFD" w:rsidRDefault="00441687" w:rsidP="001F57AB">
                          <w:pPr>
                            <w:jc w:val="center"/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</w:pPr>
                          <w:r w:rsidRPr="004E7DFD">
                            <w:rPr>
                              <w:rFonts w:ascii="Calibri" w:hAnsi="Calibri" w:cs="MyriadPro-BoldCond"/>
                              <w:b/>
                              <w:bCs/>
                              <w:i/>
                              <w:color w:val="17365D"/>
                              <w:w w:val="85"/>
                              <w:sz w:val="22"/>
                              <w:szCs w:val="22"/>
                            </w:rPr>
                            <w:t>for Independent Living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4734AE" id="Text Box 2" o:spid="_x0000_s1027" type="#_x0000_t202" style="position:absolute;margin-left:-23.35pt;margin-top:90.05pt;width:206.2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" filled="f" stroked="f">
              <v:textbox>
                <w:txbxContent>
                  <w:p w14:paraId="6B61C556" w14:textId="77777777" w:rsidR="00441687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Creating Policy and System Change</w:t>
                    </w:r>
                  </w:p>
                  <w:p w14:paraId="20DC6DA1" w14:textId="77777777" w:rsidR="00441687" w:rsidRPr="004E7DFD" w:rsidRDefault="00441687" w:rsidP="001F57AB">
                    <w:pPr>
                      <w:jc w:val="center"/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</w:pPr>
                    <w:r w:rsidRPr="004E7DFD">
                      <w:rPr>
                        <w:rFonts w:ascii="Calibri" w:hAnsi="Calibri" w:cs="MyriadPro-BoldCond"/>
                        <w:b/>
                        <w:bCs/>
                        <w:i/>
                        <w:color w:val="17365D"/>
                        <w:w w:val="85"/>
                        <w:sz w:val="22"/>
                        <w:szCs w:val="22"/>
                      </w:rPr>
                      <w:t>for Independent Living</w:t>
                    </w:r>
                  </w:p>
                </w:txbxContent>
              </v:textbox>
            </v:shape>
          </w:pict>
        </mc:Fallback>
      </mc:AlternateContent>
    </w:r>
    <w:r w:rsidR="0044168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43AE"/>
    <w:multiLevelType w:val="hybridMultilevel"/>
    <w:tmpl w:val="C2D26D84"/>
    <w:lvl w:ilvl="0" w:tplc="870447A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BE1CB4A6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9250B3D8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148A"/>
    <w:multiLevelType w:val="hybridMultilevel"/>
    <w:tmpl w:val="AC34F416"/>
    <w:lvl w:ilvl="0" w:tplc="818AFBF6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1274933"/>
    <w:multiLevelType w:val="hybridMultilevel"/>
    <w:tmpl w:val="4BF8BCB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588F"/>
    <w:multiLevelType w:val="hybridMultilevel"/>
    <w:tmpl w:val="D6CABB56"/>
    <w:lvl w:ilvl="0" w:tplc="3FD8907E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C5527D0"/>
    <w:multiLevelType w:val="hybridMultilevel"/>
    <w:tmpl w:val="EF32D5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776FD"/>
    <w:multiLevelType w:val="hybridMultilevel"/>
    <w:tmpl w:val="D9F65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8F663EA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5E6A"/>
    <w:multiLevelType w:val="hybridMultilevel"/>
    <w:tmpl w:val="09DCBB68"/>
    <w:lvl w:ilvl="0" w:tplc="DD62AF7E">
      <w:start w:val="1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E0BA9"/>
    <w:multiLevelType w:val="hybridMultilevel"/>
    <w:tmpl w:val="13E23FD0"/>
    <w:lvl w:ilvl="0" w:tplc="D53868C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F9D6045"/>
    <w:multiLevelType w:val="hybridMultilevel"/>
    <w:tmpl w:val="22CC3998"/>
    <w:lvl w:ilvl="0" w:tplc="88361968">
      <w:start w:val="2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360B1225"/>
    <w:multiLevelType w:val="hybridMultilevel"/>
    <w:tmpl w:val="827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20079"/>
    <w:multiLevelType w:val="hybridMultilevel"/>
    <w:tmpl w:val="8712308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C41D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8331DF"/>
    <w:multiLevelType w:val="multilevel"/>
    <w:tmpl w:val="5E72C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24C2CD1"/>
    <w:multiLevelType w:val="hybridMultilevel"/>
    <w:tmpl w:val="828A54D2"/>
    <w:lvl w:ilvl="0" w:tplc="D9B0C95C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48117AE0"/>
    <w:multiLevelType w:val="multilevel"/>
    <w:tmpl w:val="0409001D"/>
    <w:numStyleLink w:val="1ai"/>
  </w:abstractNum>
  <w:abstractNum w:abstractNumId="15" w15:restartNumberingAfterBreak="0">
    <w:nsid w:val="49CE291F"/>
    <w:multiLevelType w:val="hybridMultilevel"/>
    <w:tmpl w:val="956A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B327F"/>
    <w:multiLevelType w:val="hybridMultilevel"/>
    <w:tmpl w:val="B5225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E469D2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B1CC7926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06A7"/>
    <w:multiLevelType w:val="hybridMultilevel"/>
    <w:tmpl w:val="DD8E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87816"/>
    <w:multiLevelType w:val="hybridMultilevel"/>
    <w:tmpl w:val="4636DB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6B060D"/>
    <w:multiLevelType w:val="hybridMultilevel"/>
    <w:tmpl w:val="809C6EF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E0040"/>
    <w:multiLevelType w:val="hybridMultilevel"/>
    <w:tmpl w:val="273CB74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5301C"/>
    <w:multiLevelType w:val="hybridMultilevel"/>
    <w:tmpl w:val="244266E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3354A"/>
    <w:multiLevelType w:val="hybridMultilevel"/>
    <w:tmpl w:val="3672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67535"/>
    <w:multiLevelType w:val="hybridMultilevel"/>
    <w:tmpl w:val="D1F66B7A"/>
    <w:lvl w:ilvl="0" w:tplc="861C5D4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1AEAF09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C6403B22">
      <w:start w:val="1"/>
      <w:numFmt w:val="lowerRoman"/>
      <w:lvlText w:val="%3."/>
      <w:lvlJc w:val="right"/>
      <w:pPr>
        <w:ind w:left="1440" w:hanging="173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2331C"/>
    <w:multiLevelType w:val="hybridMultilevel"/>
    <w:tmpl w:val="7952A210"/>
    <w:lvl w:ilvl="0" w:tplc="54BC3E46">
      <w:start w:val="1"/>
      <w:numFmt w:val="lowerLetter"/>
      <w:lvlText w:val="%1."/>
      <w:lvlJc w:val="left"/>
      <w:pPr>
        <w:ind w:left="990" w:hanging="360"/>
      </w:pPr>
      <w:rPr>
        <w:rFonts w:cs="MyriadPro-Regular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D4D55B7"/>
    <w:multiLevelType w:val="hybridMultilevel"/>
    <w:tmpl w:val="1FC2BD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DBF4A80"/>
    <w:multiLevelType w:val="hybridMultilevel"/>
    <w:tmpl w:val="B29C9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0685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352069">
    <w:abstractNumId w:val="5"/>
  </w:num>
  <w:num w:numId="3" w16cid:durableId="1944334624">
    <w:abstractNumId w:val="17"/>
  </w:num>
  <w:num w:numId="4" w16cid:durableId="18745552">
    <w:abstractNumId w:val="15"/>
  </w:num>
  <w:num w:numId="5" w16cid:durableId="144397058">
    <w:abstractNumId w:val="22"/>
  </w:num>
  <w:num w:numId="6" w16cid:durableId="871262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7808018">
    <w:abstractNumId w:val="21"/>
  </w:num>
  <w:num w:numId="8" w16cid:durableId="1934776023">
    <w:abstractNumId w:val="20"/>
  </w:num>
  <w:num w:numId="9" w16cid:durableId="1222671786">
    <w:abstractNumId w:val="6"/>
  </w:num>
  <w:num w:numId="10" w16cid:durableId="871650523">
    <w:abstractNumId w:val="7"/>
  </w:num>
  <w:num w:numId="11" w16cid:durableId="1711605958">
    <w:abstractNumId w:val="8"/>
  </w:num>
  <w:num w:numId="12" w16cid:durableId="977299209">
    <w:abstractNumId w:val="12"/>
  </w:num>
  <w:num w:numId="13" w16cid:durableId="842084924">
    <w:abstractNumId w:val="11"/>
  </w:num>
  <w:num w:numId="14" w16cid:durableId="1530803221">
    <w:abstractNumId w:val="14"/>
  </w:num>
  <w:num w:numId="15" w16cid:durableId="584190445">
    <w:abstractNumId w:val="19"/>
  </w:num>
  <w:num w:numId="16" w16cid:durableId="152378110">
    <w:abstractNumId w:val="2"/>
  </w:num>
  <w:num w:numId="17" w16cid:durableId="486438013">
    <w:abstractNumId w:val="24"/>
  </w:num>
  <w:num w:numId="18" w16cid:durableId="127016888">
    <w:abstractNumId w:val="3"/>
  </w:num>
  <w:num w:numId="19" w16cid:durableId="1654875087">
    <w:abstractNumId w:val="1"/>
  </w:num>
  <w:num w:numId="20" w16cid:durableId="16202939">
    <w:abstractNumId w:val="13"/>
  </w:num>
  <w:num w:numId="21" w16cid:durableId="2146268722">
    <w:abstractNumId w:val="10"/>
  </w:num>
  <w:num w:numId="22" w16cid:durableId="655033760">
    <w:abstractNumId w:val="23"/>
  </w:num>
  <w:num w:numId="23" w16cid:durableId="2087920515">
    <w:abstractNumId w:val="16"/>
  </w:num>
  <w:num w:numId="24" w16cid:durableId="925193792">
    <w:abstractNumId w:val="0"/>
  </w:num>
  <w:num w:numId="25" w16cid:durableId="451826867">
    <w:abstractNumId w:val="4"/>
  </w:num>
  <w:num w:numId="26" w16cid:durableId="1642692345">
    <w:abstractNumId w:val="25"/>
  </w:num>
  <w:num w:numId="27" w16cid:durableId="1347756388">
    <w:abstractNumId w:val="9"/>
  </w:num>
  <w:num w:numId="28" w16cid:durableId="152694418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3MDAwNDQzMjI1NTdS0lEKTi0uzszPAykwMqkFADWRkdAtAAAA"/>
  </w:docVars>
  <w:rsids>
    <w:rsidRoot w:val="001F57AB"/>
    <w:rsid w:val="000038A4"/>
    <w:rsid w:val="00003FDF"/>
    <w:rsid w:val="00004E6C"/>
    <w:rsid w:val="00005038"/>
    <w:rsid w:val="000135AE"/>
    <w:rsid w:val="000135F9"/>
    <w:rsid w:val="00014568"/>
    <w:rsid w:val="000147E8"/>
    <w:rsid w:val="00014C66"/>
    <w:rsid w:val="0001521F"/>
    <w:rsid w:val="00016ADD"/>
    <w:rsid w:val="0002373A"/>
    <w:rsid w:val="00023F25"/>
    <w:rsid w:val="000245A8"/>
    <w:rsid w:val="00025F6E"/>
    <w:rsid w:val="00030335"/>
    <w:rsid w:val="00035D19"/>
    <w:rsid w:val="000369E3"/>
    <w:rsid w:val="00036A19"/>
    <w:rsid w:val="00036DA2"/>
    <w:rsid w:val="000379DA"/>
    <w:rsid w:val="000410B1"/>
    <w:rsid w:val="00047258"/>
    <w:rsid w:val="000479B4"/>
    <w:rsid w:val="0005213F"/>
    <w:rsid w:val="0005266A"/>
    <w:rsid w:val="000527FC"/>
    <w:rsid w:val="00052CBD"/>
    <w:rsid w:val="00053AC9"/>
    <w:rsid w:val="00054700"/>
    <w:rsid w:val="000605E0"/>
    <w:rsid w:val="00062D32"/>
    <w:rsid w:val="00066C76"/>
    <w:rsid w:val="00071DC7"/>
    <w:rsid w:val="00073142"/>
    <w:rsid w:val="000758B9"/>
    <w:rsid w:val="00081254"/>
    <w:rsid w:val="000821D1"/>
    <w:rsid w:val="000827A2"/>
    <w:rsid w:val="00082AFC"/>
    <w:rsid w:val="00083098"/>
    <w:rsid w:val="0008444E"/>
    <w:rsid w:val="0008484D"/>
    <w:rsid w:val="0009722C"/>
    <w:rsid w:val="00097C08"/>
    <w:rsid w:val="00097EBF"/>
    <w:rsid w:val="000A025D"/>
    <w:rsid w:val="000A66A4"/>
    <w:rsid w:val="000A71B3"/>
    <w:rsid w:val="000A757B"/>
    <w:rsid w:val="000B051C"/>
    <w:rsid w:val="000B3662"/>
    <w:rsid w:val="000B3966"/>
    <w:rsid w:val="000B45B3"/>
    <w:rsid w:val="000C13A9"/>
    <w:rsid w:val="000C1CED"/>
    <w:rsid w:val="000C2793"/>
    <w:rsid w:val="000C41C8"/>
    <w:rsid w:val="000C4D87"/>
    <w:rsid w:val="000C4E4D"/>
    <w:rsid w:val="000C4EB2"/>
    <w:rsid w:val="000C52BF"/>
    <w:rsid w:val="000C5D92"/>
    <w:rsid w:val="000C622A"/>
    <w:rsid w:val="000C666C"/>
    <w:rsid w:val="000C6B3E"/>
    <w:rsid w:val="000C7878"/>
    <w:rsid w:val="000C7AFD"/>
    <w:rsid w:val="000D1CB2"/>
    <w:rsid w:val="000D34AA"/>
    <w:rsid w:val="000D3A8E"/>
    <w:rsid w:val="000D7CB4"/>
    <w:rsid w:val="000E1954"/>
    <w:rsid w:val="000E53B6"/>
    <w:rsid w:val="000E64F6"/>
    <w:rsid w:val="000E713C"/>
    <w:rsid w:val="000F1CEB"/>
    <w:rsid w:val="000F1F03"/>
    <w:rsid w:val="000F2A2D"/>
    <w:rsid w:val="000F4D82"/>
    <w:rsid w:val="000F5654"/>
    <w:rsid w:val="000F68CA"/>
    <w:rsid w:val="00100510"/>
    <w:rsid w:val="001008B8"/>
    <w:rsid w:val="001011BA"/>
    <w:rsid w:val="0010194F"/>
    <w:rsid w:val="001031C2"/>
    <w:rsid w:val="00103AFE"/>
    <w:rsid w:val="00104867"/>
    <w:rsid w:val="001048AF"/>
    <w:rsid w:val="0010692A"/>
    <w:rsid w:val="0010762A"/>
    <w:rsid w:val="00110DB3"/>
    <w:rsid w:val="001116AE"/>
    <w:rsid w:val="001117DA"/>
    <w:rsid w:val="001134AB"/>
    <w:rsid w:val="00114883"/>
    <w:rsid w:val="00115586"/>
    <w:rsid w:val="00115FA0"/>
    <w:rsid w:val="0011721C"/>
    <w:rsid w:val="001178BE"/>
    <w:rsid w:val="00117C87"/>
    <w:rsid w:val="00120261"/>
    <w:rsid w:val="00120345"/>
    <w:rsid w:val="00121225"/>
    <w:rsid w:val="00121A96"/>
    <w:rsid w:val="00123358"/>
    <w:rsid w:val="00127F8F"/>
    <w:rsid w:val="00131BF5"/>
    <w:rsid w:val="0013418F"/>
    <w:rsid w:val="001366BB"/>
    <w:rsid w:val="00141153"/>
    <w:rsid w:val="00141635"/>
    <w:rsid w:val="00141DEC"/>
    <w:rsid w:val="00144CE5"/>
    <w:rsid w:val="0015081D"/>
    <w:rsid w:val="001549A9"/>
    <w:rsid w:val="001569B4"/>
    <w:rsid w:val="00156F2E"/>
    <w:rsid w:val="00157700"/>
    <w:rsid w:val="00160246"/>
    <w:rsid w:val="0016797B"/>
    <w:rsid w:val="00173B6F"/>
    <w:rsid w:val="0017737D"/>
    <w:rsid w:val="001820CE"/>
    <w:rsid w:val="0018331D"/>
    <w:rsid w:val="001841BA"/>
    <w:rsid w:val="00184ED7"/>
    <w:rsid w:val="00185760"/>
    <w:rsid w:val="00185BF4"/>
    <w:rsid w:val="00186672"/>
    <w:rsid w:val="00186DF6"/>
    <w:rsid w:val="00187300"/>
    <w:rsid w:val="00187E59"/>
    <w:rsid w:val="001939C7"/>
    <w:rsid w:val="00195C68"/>
    <w:rsid w:val="00196C37"/>
    <w:rsid w:val="001A0620"/>
    <w:rsid w:val="001A44DF"/>
    <w:rsid w:val="001A4B3D"/>
    <w:rsid w:val="001A7745"/>
    <w:rsid w:val="001B18A8"/>
    <w:rsid w:val="001B1C44"/>
    <w:rsid w:val="001B3702"/>
    <w:rsid w:val="001B37A3"/>
    <w:rsid w:val="001B4BBB"/>
    <w:rsid w:val="001B676C"/>
    <w:rsid w:val="001C0173"/>
    <w:rsid w:val="001C2699"/>
    <w:rsid w:val="001C5848"/>
    <w:rsid w:val="001D3915"/>
    <w:rsid w:val="001D41EA"/>
    <w:rsid w:val="001D746B"/>
    <w:rsid w:val="001E186B"/>
    <w:rsid w:val="001E24F2"/>
    <w:rsid w:val="001E4121"/>
    <w:rsid w:val="001E4E87"/>
    <w:rsid w:val="001F19B7"/>
    <w:rsid w:val="001F57AB"/>
    <w:rsid w:val="001F7C97"/>
    <w:rsid w:val="00201123"/>
    <w:rsid w:val="00201FC2"/>
    <w:rsid w:val="002024DF"/>
    <w:rsid w:val="00204583"/>
    <w:rsid w:val="0020538A"/>
    <w:rsid w:val="00205CE6"/>
    <w:rsid w:val="002064CC"/>
    <w:rsid w:val="002141C2"/>
    <w:rsid w:val="00214E64"/>
    <w:rsid w:val="0021770C"/>
    <w:rsid w:val="00221792"/>
    <w:rsid w:val="0022393D"/>
    <w:rsid w:val="00223ED2"/>
    <w:rsid w:val="002259E3"/>
    <w:rsid w:val="002308B5"/>
    <w:rsid w:val="002321A1"/>
    <w:rsid w:val="00233491"/>
    <w:rsid w:val="0023353B"/>
    <w:rsid w:val="00234413"/>
    <w:rsid w:val="00240379"/>
    <w:rsid w:val="00241A28"/>
    <w:rsid w:val="00245EA4"/>
    <w:rsid w:val="00246E90"/>
    <w:rsid w:val="002474E5"/>
    <w:rsid w:val="00247E03"/>
    <w:rsid w:val="00252CE6"/>
    <w:rsid w:val="00252E10"/>
    <w:rsid w:val="0025404E"/>
    <w:rsid w:val="002637B3"/>
    <w:rsid w:val="002656C4"/>
    <w:rsid w:val="00271033"/>
    <w:rsid w:val="002714D7"/>
    <w:rsid w:val="00271FCA"/>
    <w:rsid w:val="00272128"/>
    <w:rsid w:val="00274589"/>
    <w:rsid w:val="0027523B"/>
    <w:rsid w:val="0027524B"/>
    <w:rsid w:val="00280AC7"/>
    <w:rsid w:val="002814C3"/>
    <w:rsid w:val="00281FFE"/>
    <w:rsid w:val="00287997"/>
    <w:rsid w:val="00287CB7"/>
    <w:rsid w:val="0029061A"/>
    <w:rsid w:val="00291FD2"/>
    <w:rsid w:val="002925C7"/>
    <w:rsid w:val="002933F3"/>
    <w:rsid w:val="00294CFB"/>
    <w:rsid w:val="00294D00"/>
    <w:rsid w:val="00295747"/>
    <w:rsid w:val="00296241"/>
    <w:rsid w:val="002A41DB"/>
    <w:rsid w:val="002A5714"/>
    <w:rsid w:val="002A7F2B"/>
    <w:rsid w:val="002B13C6"/>
    <w:rsid w:val="002B69D2"/>
    <w:rsid w:val="002C0DA6"/>
    <w:rsid w:val="002C14DF"/>
    <w:rsid w:val="002C2191"/>
    <w:rsid w:val="002C68BC"/>
    <w:rsid w:val="002C74D3"/>
    <w:rsid w:val="002C7AE2"/>
    <w:rsid w:val="002D1555"/>
    <w:rsid w:val="002D43FD"/>
    <w:rsid w:val="002D5001"/>
    <w:rsid w:val="002D5D69"/>
    <w:rsid w:val="002D5F92"/>
    <w:rsid w:val="002E049C"/>
    <w:rsid w:val="002E09E4"/>
    <w:rsid w:val="002E3021"/>
    <w:rsid w:val="002E3F3A"/>
    <w:rsid w:val="002E79E8"/>
    <w:rsid w:val="002F028F"/>
    <w:rsid w:val="002F0F43"/>
    <w:rsid w:val="002F2BD1"/>
    <w:rsid w:val="002F327D"/>
    <w:rsid w:val="002F389E"/>
    <w:rsid w:val="002F5344"/>
    <w:rsid w:val="002F5E6B"/>
    <w:rsid w:val="002F6F5D"/>
    <w:rsid w:val="002F721B"/>
    <w:rsid w:val="002F7776"/>
    <w:rsid w:val="002F7C27"/>
    <w:rsid w:val="003008FF"/>
    <w:rsid w:val="003017C7"/>
    <w:rsid w:val="00302E1D"/>
    <w:rsid w:val="00303F0D"/>
    <w:rsid w:val="00304A14"/>
    <w:rsid w:val="003052C3"/>
    <w:rsid w:val="00305854"/>
    <w:rsid w:val="00306CE4"/>
    <w:rsid w:val="003122DE"/>
    <w:rsid w:val="003157F9"/>
    <w:rsid w:val="00321F5C"/>
    <w:rsid w:val="00323949"/>
    <w:rsid w:val="00323F7A"/>
    <w:rsid w:val="003241D0"/>
    <w:rsid w:val="00324CC1"/>
    <w:rsid w:val="003257C0"/>
    <w:rsid w:val="003268CF"/>
    <w:rsid w:val="00333118"/>
    <w:rsid w:val="003337FF"/>
    <w:rsid w:val="00333F6E"/>
    <w:rsid w:val="003378EB"/>
    <w:rsid w:val="00337D3C"/>
    <w:rsid w:val="003417CE"/>
    <w:rsid w:val="00343C07"/>
    <w:rsid w:val="003460DD"/>
    <w:rsid w:val="0034645A"/>
    <w:rsid w:val="003467F3"/>
    <w:rsid w:val="00350748"/>
    <w:rsid w:val="00350CC7"/>
    <w:rsid w:val="003514E8"/>
    <w:rsid w:val="00354157"/>
    <w:rsid w:val="00355122"/>
    <w:rsid w:val="00360369"/>
    <w:rsid w:val="0036041F"/>
    <w:rsid w:val="00361CCE"/>
    <w:rsid w:val="00361D25"/>
    <w:rsid w:val="0036327E"/>
    <w:rsid w:val="00363AC7"/>
    <w:rsid w:val="00364A14"/>
    <w:rsid w:val="00365265"/>
    <w:rsid w:val="00366B96"/>
    <w:rsid w:val="0036743C"/>
    <w:rsid w:val="00367BC7"/>
    <w:rsid w:val="00367EE5"/>
    <w:rsid w:val="0037330D"/>
    <w:rsid w:val="00375B03"/>
    <w:rsid w:val="0038049D"/>
    <w:rsid w:val="00381FC4"/>
    <w:rsid w:val="003860D6"/>
    <w:rsid w:val="003861BC"/>
    <w:rsid w:val="0038708D"/>
    <w:rsid w:val="00387672"/>
    <w:rsid w:val="00387E2B"/>
    <w:rsid w:val="00387E70"/>
    <w:rsid w:val="00391C80"/>
    <w:rsid w:val="003935D3"/>
    <w:rsid w:val="00393C34"/>
    <w:rsid w:val="00394CC8"/>
    <w:rsid w:val="00397914"/>
    <w:rsid w:val="003A7A4A"/>
    <w:rsid w:val="003A7DDE"/>
    <w:rsid w:val="003A7E5E"/>
    <w:rsid w:val="003B5410"/>
    <w:rsid w:val="003C1B51"/>
    <w:rsid w:val="003C1C97"/>
    <w:rsid w:val="003C2C79"/>
    <w:rsid w:val="003C56ED"/>
    <w:rsid w:val="003C6241"/>
    <w:rsid w:val="003D315A"/>
    <w:rsid w:val="003D5457"/>
    <w:rsid w:val="003D5C1D"/>
    <w:rsid w:val="003D5F97"/>
    <w:rsid w:val="003D725C"/>
    <w:rsid w:val="003E05A8"/>
    <w:rsid w:val="003E0F5F"/>
    <w:rsid w:val="003E1909"/>
    <w:rsid w:val="003E1E76"/>
    <w:rsid w:val="003E221D"/>
    <w:rsid w:val="003E4EE8"/>
    <w:rsid w:val="003E6C30"/>
    <w:rsid w:val="003F01B3"/>
    <w:rsid w:val="003F11CB"/>
    <w:rsid w:val="003F1252"/>
    <w:rsid w:val="003F2AF6"/>
    <w:rsid w:val="003F2F68"/>
    <w:rsid w:val="003F4278"/>
    <w:rsid w:val="003F6B02"/>
    <w:rsid w:val="00401FFD"/>
    <w:rsid w:val="004027EB"/>
    <w:rsid w:val="00404DEF"/>
    <w:rsid w:val="00404FAA"/>
    <w:rsid w:val="0040579E"/>
    <w:rsid w:val="00405DC3"/>
    <w:rsid w:val="00406BD5"/>
    <w:rsid w:val="00410BC5"/>
    <w:rsid w:val="00413196"/>
    <w:rsid w:val="00416E1D"/>
    <w:rsid w:val="00416FEE"/>
    <w:rsid w:val="00420FC2"/>
    <w:rsid w:val="0042208F"/>
    <w:rsid w:val="00422D3A"/>
    <w:rsid w:val="00426B99"/>
    <w:rsid w:val="004276C7"/>
    <w:rsid w:val="00431013"/>
    <w:rsid w:val="004311A0"/>
    <w:rsid w:val="004315B7"/>
    <w:rsid w:val="0043241C"/>
    <w:rsid w:val="00432F86"/>
    <w:rsid w:val="00441687"/>
    <w:rsid w:val="0044179E"/>
    <w:rsid w:val="00442552"/>
    <w:rsid w:val="00443D18"/>
    <w:rsid w:val="00444648"/>
    <w:rsid w:val="00444A24"/>
    <w:rsid w:val="00446F52"/>
    <w:rsid w:val="004506B8"/>
    <w:rsid w:val="00451999"/>
    <w:rsid w:val="00452B45"/>
    <w:rsid w:val="00460E70"/>
    <w:rsid w:val="00460F5C"/>
    <w:rsid w:val="004615D3"/>
    <w:rsid w:val="00462F14"/>
    <w:rsid w:val="0046308D"/>
    <w:rsid w:val="004631DE"/>
    <w:rsid w:val="00464300"/>
    <w:rsid w:val="004709B7"/>
    <w:rsid w:val="0047163E"/>
    <w:rsid w:val="00471668"/>
    <w:rsid w:val="00472CAF"/>
    <w:rsid w:val="0047372A"/>
    <w:rsid w:val="004738CA"/>
    <w:rsid w:val="00473C8C"/>
    <w:rsid w:val="0047465B"/>
    <w:rsid w:val="00476089"/>
    <w:rsid w:val="0047720F"/>
    <w:rsid w:val="0047775B"/>
    <w:rsid w:val="00480175"/>
    <w:rsid w:val="004816D4"/>
    <w:rsid w:val="00485391"/>
    <w:rsid w:val="00490D85"/>
    <w:rsid w:val="004935F0"/>
    <w:rsid w:val="00494CDA"/>
    <w:rsid w:val="00495FFE"/>
    <w:rsid w:val="004976B6"/>
    <w:rsid w:val="004A020D"/>
    <w:rsid w:val="004A0721"/>
    <w:rsid w:val="004A1030"/>
    <w:rsid w:val="004A2392"/>
    <w:rsid w:val="004A3D3B"/>
    <w:rsid w:val="004A3F0B"/>
    <w:rsid w:val="004A55C4"/>
    <w:rsid w:val="004A5AC6"/>
    <w:rsid w:val="004A66D9"/>
    <w:rsid w:val="004A7E39"/>
    <w:rsid w:val="004B7FBE"/>
    <w:rsid w:val="004C2B97"/>
    <w:rsid w:val="004C2C3A"/>
    <w:rsid w:val="004C3369"/>
    <w:rsid w:val="004C3B26"/>
    <w:rsid w:val="004C4EBC"/>
    <w:rsid w:val="004C784E"/>
    <w:rsid w:val="004D3DDD"/>
    <w:rsid w:val="004D46A8"/>
    <w:rsid w:val="004E12FF"/>
    <w:rsid w:val="004E2790"/>
    <w:rsid w:val="004E2ECD"/>
    <w:rsid w:val="004E33D7"/>
    <w:rsid w:val="004E3F63"/>
    <w:rsid w:val="004E4A14"/>
    <w:rsid w:val="004E5130"/>
    <w:rsid w:val="004E7E8F"/>
    <w:rsid w:val="004F287A"/>
    <w:rsid w:val="004F2D96"/>
    <w:rsid w:val="004F3635"/>
    <w:rsid w:val="004F4BA6"/>
    <w:rsid w:val="004F599A"/>
    <w:rsid w:val="0050029B"/>
    <w:rsid w:val="00502017"/>
    <w:rsid w:val="00505B3A"/>
    <w:rsid w:val="00510590"/>
    <w:rsid w:val="00511A73"/>
    <w:rsid w:val="00512D59"/>
    <w:rsid w:val="00513CC9"/>
    <w:rsid w:val="00516783"/>
    <w:rsid w:val="00517A5B"/>
    <w:rsid w:val="00521C91"/>
    <w:rsid w:val="00522043"/>
    <w:rsid w:val="005240A4"/>
    <w:rsid w:val="0052470E"/>
    <w:rsid w:val="00526996"/>
    <w:rsid w:val="00527318"/>
    <w:rsid w:val="00531305"/>
    <w:rsid w:val="0053180B"/>
    <w:rsid w:val="00534486"/>
    <w:rsid w:val="00534A1B"/>
    <w:rsid w:val="00534ADE"/>
    <w:rsid w:val="00535534"/>
    <w:rsid w:val="0053691C"/>
    <w:rsid w:val="005404E5"/>
    <w:rsid w:val="00541B0A"/>
    <w:rsid w:val="00543EC2"/>
    <w:rsid w:val="00546ACC"/>
    <w:rsid w:val="00546BC4"/>
    <w:rsid w:val="005473F0"/>
    <w:rsid w:val="00547987"/>
    <w:rsid w:val="00553289"/>
    <w:rsid w:val="00553850"/>
    <w:rsid w:val="00554D57"/>
    <w:rsid w:val="00557FCC"/>
    <w:rsid w:val="005611AC"/>
    <w:rsid w:val="00561D30"/>
    <w:rsid w:val="00561E15"/>
    <w:rsid w:val="00562D48"/>
    <w:rsid w:val="005654F6"/>
    <w:rsid w:val="005719C1"/>
    <w:rsid w:val="00577921"/>
    <w:rsid w:val="00585A79"/>
    <w:rsid w:val="00591636"/>
    <w:rsid w:val="00592861"/>
    <w:rsid w:val="00593EBC"/>
    <w:rsid w:val="00594D1B"/>
    <w:rsid w:val="0059526A"/>
    <w:rsid w:val="00597370"/>
    <w:rsid w:val="00597B85"/>
    <w:rsid w:val="00597C54"/>
    <w:rsid w:val="005A046E"/>
    <w:rsid w:val="005A2C47"/>
    <w:rsid w:val="005A2F80"/>
    <w:rsid w:val="005A49D8"/>
    <w:rsid w:val="005A690D"/>
    <w:rsid w:val="005B1056"/>
    <w:rsid w:val="005B196B"/>
    <w:rsid w:val="005B344A"/>
    <w:rsid w:val="005B3760"/>
    <w:rsid w:val="005B7E74"/>
    <w:rsid w:val="005C0536"/>
    <w:rsid w:val="005C0C3C"/>
    <w:rsid w:val="005C2ADB"/>
    <w:rsid w:val="005C7691"/>
    <w:rsid w:val="005C799F"/>
    <w:rsid w:val="005C7AD6"/>
    <w:rsid w:val="005C7B1A"/>
    <w:rsid w:val="005D13A3"/>
    <w:rsid w:val="005D2058"/>
    <w:rsid w:val="005D46A2"/>
    <w:rsid w:val="005D4BEC"/>
    <w:rsid w:val="005D6DA9"/>
    <w:rsid w:val="005D7F11"/>
    <w:rsid w:val="005E0776"/>
    <w:rsid w:val="005E0914"/>
    <w:rsid w:val="005E1607"/>
    <w:rsid w:val="005E1F69"/>
    <w:rsid w:val="005E36A8"/>
    <w:rsid w:val="005E3F4D"/>
    <w:rsid w:val="005E5310"/>
    <w:rsid w:val="005E68B2"/>
    <w:rsid w:val="005E6F33"/>
    <w:rsid w:val="005E762F"/>
    <w:rsid w:val="005F4AD8"/>
    <w:rsid w:val="005F5547"/>
    <w:rsid w:val="005F6787"/>
    <w:rsid w:val="00605CCB"/>
    <w:rsid w:val="00607221"/>
    <w:rsid w:val="00607D63"/>
    <w:rsid w:val="00610631"/>
    <w:rsid w:val="00615634"/>
    <w:rsid w:val="00616D6F"/>
    <w:rsid w:val="00617E81"/>
    <w:rsid w:val="006208BD"/>
    <w:rsid w:val="006224C7"/>
    <w:rsid w:val="00622A1E"/>
    <w:rsid w:val="00623A74"/>
    <w:rsid w:val="006277AF"/>
    <w:rsid w:val="00630A29"/>
    <w:rsid w:val="0063174E"/>
    <w:rsid w:val="006328E3"/>
    <w:rsid w:val="006364E3"/>
    <w:rsid w:val="006375DD"/>
    <w:rsid w:val="00640DBA"/>
    <w:rsid w:val="00640ECC"/>
    <w:rsid w:val="00640F21"/>
    <w:rsid w:val="00641129"/>
    <w:rsid w:val="00641185"/>
    <w:rsid w:val="0064204E"/>
    <w:rsid w:val="00642942"/>
    <w:rsid w:val="00642C70"/>
    <w:rsid w:val="00645ABF"/>
    <w:rsid w:val="00646B90"/>
    <w:rsid w:val="00647DF1"/>
    <w:rsid w:val="006511A4"/>
    <w:rsid w:val="00652935"/>
    <w:rsid w:val="006538D7"/>
    <w:rsid w:val="0065585E"/>
    <w:rsid w:val="00656000"/>
    <w:rsid w:val="00656F24"/>
    <w:rsid w:val="00657A2F"/>
    <w:rsid w:val="00665D88"/>
    <w:rsid w:val="006678A7"/>
    <w:rsid w:val="00670BD8"/>
    <w:rsid w:val="0067226F"/>
    <w:rsid w:val="00675DC0"/>
    <w:rsid w:val="00676619"/>
    <w:rsid w:val="006801A1"/>
    <w:rsid w:val="00680433"/>
    <w:rsid w:val="00680CD0"/>
    <w:rsid w:val="00681BAF"/>
    <w:rsid w:val="0068245A"/>
    <w:rsid w:val="006833E8"/>
    <w:rsid w:val="00693F54"/>
    <w:rsid w:val="00695697"/>
    <w:rsid w:val="00696155"/>
    <w:rsid w:val="006A0CF6"/>
    <w:rsid w:val="006A1DD9"/>
    <w:rsid w:val="006A3CF1"/>
    <w:rsid w:val="006A531C"/>
    <w:rsid w:val="006B07A7"/>
    <w:rsid w:val="006B2FF8"/>
    <w:rsid w:val="006B476F"/>
    <w:rsid w:val="006B59A6"/>
    <w:rsid w:val="006B65B3"/>
    <w:rsid w:val="006B699C"/>
    <w:rsid w:val="006C0375"/>
    <w:rsid w:val="006C4973"/>
    <w:rsid w:val="006C4979"/>
    <w:rsid w:val="006C6CEA"/>
    <w:rsid w:val="006C7AA1"/>
    <w:rsid w:val="006D0DD7"/>
    <w:rsid w:val="006D16B0"/>
    <w:rsid w:val="006D1B1D"/>
    <w:rsid w:val="006D715B"/>
    <w:rsid w:val="006D755D"/>
    <w:rsid w:val="006D78DB"/>
    <w:rsid w:val="006E1410"/>
    <w:rsid w:val="006E1694"/>
    <w:rsid w:val="006E2999"/>
    <w:rsid w:val="006E29ED"/>
    <w:rsid w:val="006F0C18"/>
    <w:rsid w:val="006F10B4"/>
    <w:rsid w:val="006F30D1"/>
    <w:rsid w:val="006F4FA2"/>
    <w:rsid w:val="006F7306"/>
    <w:rsid w:val="0070003B"/>
    <w:rsid w:val="007035E9"/>
    <w:rsid w:val="00703E2F"/>
    <w:rsid w:val="00704A38"/>
    <w:rsid w:val="00707D06"/>
    <w:rsid w:val="00713774"/>
    <w:rsid w:val="00714650"/>
    <w:rsid w:val="007165E8"/>
    <w:rsid w:val="007176B4"/>
    <w:rsid w:val="00720A95"/>
    <w:rsid w:val="00720AA1"/>
    <w:rsid w:val="00721596"/>
    <w:rsid w:val="00721CDF"/>
    <w:rsid w:val="00724829"/>
    <w:rsid w:val="007248EB"/>
    <w:rsid w:val="007253C9"/>
    <w:rsid w:val="00725A08"/>
    <w:rsid w:val="007263FB"/>
    <w:rsid w:val="0073067A"/>
    <w:rsid w:val="00731575"/>
    <w:rsid w:val="00732053"/>
    <w:rsid w:val="00735CAB"/>
    <w:rsid w:val="007368AE"/>
    <w:rsid w:val="007369DE"/>
    <w:rsid w:val="00737EFD"/>
    <w:rsid w:val="00741B9B"/>
    <w:rsid w:val="0075012F"/>
    <w:rsid w:val="00750BDE"/>
    <w:rsid w:val="00760B25"/>
    <w:rsid w:val="00761A6E"/>
    <w:rsid w:val="00761BBD"/>
    <w:rsid w:val="0076390A"/>
    <w:rsid w:val="00764413"/>
    <w:rsid w:val="007648CC"/>
    <w:rsid w:val="00765E02"/>
    <w:rsid w:val="007660CA"/>
    <w:rsid w:val="00771084"/>
    <w:rsid w:val="00776784"/>
    <w:rsid w:val="00785697"/>
    <w:rsid w:val="00790249"/>
    <w:rsid w:val="00793F3C"/>
    <w:rsid w:val="0079515E"/>
    <w:rsid w:val="0079532C"/>
    <w:rsid w:val="007A0EED"/>
    <w:rsid w:val="007A2653"/>
    <w:rsid w:val="007A4243"/>
    <w:rsid w:val="007A5D35"/>
    <w:rsid w:val="007A6EAB"/>
    <w:rsid w:val="007A78BF"/>
    <w:rsid w:val="007B0272"/>
    <w:rsid w:val="007B0902"/>
    <w:rsid w:val="007B38D4"/>
    <w:rsid w:val="007B3C32"/>
    <w:rsid w:val="007B4310"/>
    <w:rsid w:val="007B521A"/>
    <w:rsid w:val="007B6248"/>
    <w:rsid w:val="007B78D6"/>
    <w:rsid w:val="007B795B"/>
    <w:rsid w:val="007B7F66"/>
    <w:rsid w:val="007C1509"/>
    <w:rsid w:val="007C2B72"/>
    <w:rsid w:val="007C3DA0"/>
    <w:rsid w:val="007C4766"/>
    <w:rsid w:val="007C5A9A"/>
    <w:rsid w:val="007C5C88"/>
    <w:rsid w:val="007C6825"/>
    <w:rsid w:val="007C6EA7"/>
    <w:rsid w:val="007C7D10"/>
    <w:rsid w:val="007D0AA1"/>
    <w:rsid w:val="007D18D8"/>
    <w:rsid w:val="007D2182"/>
    <w:rsid w:val="007D5998"/>
    <w:rsid w:val="007D5B89"/>
    <w:rsid w:val="007D7670"/>
    <w:rsid w:val="007D7DE5"/>
    <w:rsid w:val="007D7FCA"/>
    <w:rsid w:val="007E1FB1"/>
    <w:rsid w:val="007F0F45"/>
    <w:rsid w:val="007F115E"/>
    <w:rsid w:val="007F1A54"/>
    <w:rsid w:val="007F5701"/>
    <w:rsid w:val="007F6D8A"/>
    <w:rsid w:val="007F794D"/>
    <w:rsid w:val="007F7EC0"/>
    <w:rsid w:val="00801224"/>
    <w:rsid w:val="00801C52"/>
    <w:rsid w:val="0080300E"/>
    <w:rsid w:val="0080335D"/>
    <w:rsid w:val="008038C8"/>
    <w:rsid w:val="00806496"/>
    <w:rsid w:val="0081165B"/>
    <w:rsid w:val="00811F16"/>
    <w:rsid w:val="0081307F"/>
    <w:rsid w:val="00813363"/>
    <w:rsid w:val="008147EB"/>
    <w:rsid w:val="008151DD"/>
    <w:rsid w:val="00815958"/>
    <w:rsid w:val="00816664"/>
    <w:rsid w:val="00816E5D"/>
    <w:rsid w:val="008179CF"/>
    <w:rsid w:val="0082122B"/>
    <w:rsid w:val="008223A5"/>
    <w:rsid w:val="00822B75"/>
    <w:rsid w:val="00824FB6"/>
    <w:rsid w:val="00825C61"/>
    <w:rsid w:val="0082675F"/>
    <w:rsid w:val="00831AC8"/>
    <w:rsid w:val="00834D7F"/>
    <w:rsid w:val="0083543F"/>
    <w:rsid w:val="0083592A"/>
    <w:rsid w:val="00835F25"/>
    <w:rsid w:val="00837CE6"/>
    <w:rsid w:val="00840D7D"/>
    <w:rsid w:val="00841996"/>
    <w:rsid w:val="00841DC3"/>
    <w:rsid w:val="008420EB"/>
    <w:rsid w:val="008438F6"/>
    <w:rsid w:val="00843A06"/>
    <w:rsid w:val="00846879"/>
    <w:rsid w:val="008470DC"/>
    <w:rsid w:val="0084752A"/>
    <w:rsid w:val="0085195B"/>
    <w:rsid w:val="00851ADE"/>
    <w:rsid w:val="00855C0B"/>
    <w:rsid w:val="00856D59"/>
    <w:rsid w:val="00866295"/>
    <w:rsid w:val="008665F0"/>
    <w:rsid w:val="008670E6"/>
    <w:rsid w:val="00867CD8"/>
    <w:rsid w:val="008774E0"/>
    <w:rsid w:val="00881026"/>
    <w:rsid w:val="00882820"/>
    <w:rsid w:val="008836E4"/>
    <w:rsid w:val="008877BA"/>
    <w:rsid w:val="00890306"/>
    <w:rsid w:val="008916FD"/>
    <w:rsid w:val="00892D31"/>
    <w:rsid w:val="00892D72"/>
    <w:rsid w:val="00893137"/>
    <w:rsid w:val="00894893"/>
    <w:rsid w:val="00894B35"/>
    <w:rsid w:val="008A5D3E"/>
    <w:rsid w:val="008A74CE"/>
    <w:rsid w:val="008B30D3"/>
    <w:rsid w:val="008B4208"/>
    <w:rsid w:val="008B69CE"/>
    <w:rsid w:val="008C272A"/>
    <w:rsid w:val="008C2C18"/>
    <w:rsid w:val="008C4600"/>
    <w:rsid w:val="008C49A5"/>
    <w:rsid w:val="008C50D6"/>
    <w:rsid w:val="008C6A00"/>
    <w:rsid w:val="008C783A"/>
    <w:rsid w:val="008D1838"/>
    <w:rsid w:val="008D3600"/>
    <w:rsid w:val="008D5B2A"/>
    <w:rsid w:val="008D655A"/>
    <w:rsid w:val="008D70BA"/>
    <w:rsid w:val="008D7869"/>
    <w:rsid w:val="008D7A52"/>
    <w:rsid w:val="008D7CA5"/>
    <w:rsid w:val="008E0326"/>
    <w:rsid w:val="008E0E09"/>
    <w:rsid w:val="008E3FAE"/>
    <w:rsid w:val="008E6888"/>
    <w:rsid w:val="008E7BE9"/>
    <w:rsid w:val="008E7C6A"/>
    <w:rsid w:val="008F3B32"/>
    <w:rsid w:val="008F5EEC"/>
    <w:rsid w:val="008F7AE5"/>
    <w:rsid w:val="00900B38"/>
    <w:rsid w:val="009021BE"/>
    <w:rsid w:val="0090270A"/>
    <w:rsid w:val="00902F45"/>
    <w:rsid w:val="00903EEF"/>
    <w:rsid w:val="009042C7"/>
    <w:rsid w:val="00904CC9"/>
    <w:rsid w:val="009053A6"/>
    <w:rsid w:val="0090542A"/>
    <w:rsid w:val="009064AE"/>
    <w:rsid w:val="009102A8"/>
    <w:rsid w:val="009116DE"/>
    <w:rsid w:val="00913073"/>
    <w:rsid w:val="009138B3"/>
    <w:rsid w:val="00913F6F"/>
    <w:rsid w:val="00914EE4"/>
    <w:rsid w:val="00920BE4"/>
    <w:rsid w:val="00923258"/>
    <w:rsid w:val="00927222"/>
    <w:rsid w:val="009303E7"/>
    <w:rsid w:val="00930F46"/>
    <w:rsid w:val="00931201"/>
    <w:rsid w:val="0093572F"/>
    <w:rsid w:val="00935E4D"/>
    <w:rsid w:val="00936369"/>
    <w:rsid w:val="009374B7"/>
    <w:rsid w:val="00937DF1"/>
    <w:rsid w:val="00942844"/>
    <w:rsid w:val="00943FB5"/>
    <w:rsid w:val="00947FD3"/>
    <w:rsid w:val="00951915"/>
    <w:rsid w:val="00952483"/>
    <w:rsid w:val="00952C94"/>
    <w:rsid w:val="00961174"/>
    <w:rsid w:val="009627D4"/>
    <w:rsid w:val="0096477E"/>
    <w:rsid w:val="00964E15"/>
    <w:rsid w:val="00966AD6"/>
    <w:rsid w:val="009675EF"/>
    <w:rsid w:val="00967B07"/>
    <w:rsid w:val="00967ED6"/>
    <w:rsid w:val="00970F8D"/>
    <w:rsid w:val="00972289"/>
    <w:rsid w:val="00973031"/>
    <w:rsid w:val="00974432"/>
    <w:rsid w:val="00975604"/>
    <w:rsid w:val="00975C9E"/>
    <w:rsid w:val="00975ECC"/>
    <w:rsid w:val="009774E2"/>
    <w:rsid w:val="00981501"/>
    <w:rsid w:val="00983455"/>
    <w:rsid w:val="00984D42"/>
    <w:rsid w:val="00986B47"/>
    <w:rsid w:val="00991300"/>
    <w:rsid w:val="0099293C"/>
    <w:rsid w:val="009942F3"/>
    <w:rsid w:val="009951C1"/>
    <w:rsid w:val="00995BBD"/>
    <w:rsid w:val="00995BC5"/>
    <w:rsid w:val="00996552"/>
    <w:rsid w:val="00996699"/>
    <w:rsid w:val="009971C2"/>
    <w:rsid w:val="0099734F"/>
    <w:rsid w:val="00997D43"/>
    <w:rsid w:val="009A5AF7"/>
    <w:rsid w:val="009A5D04"/>
    <w:rsid w:val="009A60E7"/>
    <w:rsid w:val="009A6B5E"/>
    <w:rsid w:val="009A7CC2"/>
    <w:rsid w:val="009B5025"/>
    <w:rsid w:val="009B611B"/>
    <w:rsid w:val="009C2039"/>
    <w:rsid w:val="009C2EBC"/>
    <w:rsid w:val="009C3210"/>
    <w:rsid w:val="009C495B"/>
    <w:rsid w:val="009C6C17"/>
    <w:rsid w:val="009D0070"/>
    <w:rsid w:val="009D04D9"/>
    <w:rsid w:val="009D05DA"/>
    <w:rsid w:val="009D129C"/>
    <w:rsid w:val="009D2C13"/>
    <w:rsid w:val="009D3793"/>
    <w:rsid w:val="009D3DEB"/>
    <w:rsid w:val="009D5019"/>
    <w:rsid w:val="009D6EE0"/>
    <w:rsid w:val="009D71E1"/>
    <w:rsid w:val="009E23F4"/>
    <w:rsid w:val="009E26CA"/>
    <w:rsid w:val="009E27A7"/>
    <w:rsid w:val="009E293D"/>
    <w:rsid w:val="009E3C56"/>
    <w:rsid w:val="009E54B8"/>
    <w:rsid w:val="009E5ECA"/>
    <w:rsid w:val="009E632B"/>
    <w:rsid w:val="009E63EA"/>
    <w:rsid w:val="009E6FA2"/>
    <w:rsid w:val="009F0C4D"/>
    <w:rsid w:val="009F108B"/>
    <w:rsid w:val="009F140B"/>
    <w:rsid w:val="009F155B"/>
    <w:rsid w:val="009F2874"/>
    <w:rsid w:val="009F3269"/>
    <w:rsid w:val="009F3525"/>
    <w:rsid w:val="009F3EA2"/>
    <w:rsid w:val="009F5B11"/>
    <w:rsid w:val="009F7E92"/>
    <w:rsid w:val="00A004C8"/>
    <w:rsid w:val="00A00ACB"/>
    <w:rsid w:val="00A00FC8"/>
    <w:rsid w:val="00A01D15"/>
    <w:rsid w:val="00A034AC"/>
    <w:rsid w:val="00A03C86"/>
    <w:rsid w:val="00A0654D"/>
    <w:rsid w:val="00A06B7E"/>
    <w:rsid w:val="00A10BE3"/>
    <w:rsid w:val="00A1195A"/>
    <w:rsid w:val="00A20288"/>
    <w:rsid w:val="00A20940"/>
    <w:rsid w:val="00A21933"/>
    <w:rsid w:val="00A21A26"/>
    <w:rsid w:val="00A238DD"/>
    <w:rsid w:val="00A23DF9"/>
    <w:rsid w:val="00A258D6"/>
    <w:rsid w:val="00A3060D"/>
    <w:rsid w:val="00A3404D"/>
    <w:rsid w:val="00A3474B"/>
    <w:rsid w:val="00A349A0"/>
    <w:rsid w:val="00A355F2"/>
    <w:rsid w:val="00A407B0"/>
    <w:rsid w:val="00A41A26"/>
    <w:rsid w:val="00A41FDB"/>
    <w:rsid w:val="00A43DB3"/>
    <w:rsid w:val="00A45551"/>
    <w:rsid w:val="00A51444"/>
    <w:rsid w:val="00A5343D"/>
    <w:rsid w:val="00A561D1"/>
    <w:rsid w:val="00A574E7"/>
    <w:rsid w:val="00A57720"/>
    <w:rsid w:val="00A577C5"/>
    <w:rsid w:val="00A60B9B"/>
    <w:rsid w:val="00A627B7"/>
    <w:rsid w:val="00A63F54"/>
    <w:rsid w:val="00A6487B"/>
    <w:rsid w:val="00A70803"/>
    <w:rsid w:val="00A708A5"/>
    <w:rsid w:val="00A71D72"/>
    <w:rsid w:val="00A7260A"/>
    <w:rsid w:val="00A72EF9"/>
    <w:rsid w:val="00A73A54"/>
    <w:rsid w:val="00A73E14"/>
    <w:rsid w:val="00A74DF3"/>
    <w:rsid w:val="00A75272"/>
    <w:rsid w:val="00A76D38"/>
    <w:rsid w:val="00A76D8C"/>
    <w:rsid w:val="00A778CC"/>
    <w:rsid w:val="00A77DB2"/>
    <w:rsid w:val="00A81B05"/>
    <w:rsid w:val="00A8470D"/>
    <w:rsid w:val="00A909C9"/>
    <w:rsid w:val="00A91A13"/>
    <w:rsid w:val="00A91D4D"/>
    <w:rsid w:val="00A928F3"/>
    <w:rsid w:val="00A94491"/>
    <w:rsid w:val="00A954BB"/>
    <w:rsid w:val="00A97494"/>
    <w:rsid w:val="00AA1D2C"/>
    <w:rsid w:val="00AA6067"/>
    <w:rsid w:val="00AA60DC"/>
    <w:rsid w:val="00AA6F9A"/>
    <w:rsid w:val="00AA7A8B"/>
    <w:rsid w:val="00AB0EF0"/>
    <w:rsid w:val="00AB322E"/>
    <w:rsid w:val="00AC1A43"/>
    <w:rsid w:val="00AC43C8"/>
    <w:rsid w:val="00AC473C"/>
    <w:rsid w:val="00AC4DDC"/>
    <w:rsid w:val="00AC4F6C"/>
    <w:rsid w:val="00AC6CA9"/>
    <w:rsid w:val="00AD158E"/>
    <w:rsid w:val="00AD1E39"/>
    <w:rsid w:val="00AD4133"/>
    <w:rsid w:val="00AD43F4"/>
    <w:rsid w:val="00AD5AE2"/>
    <w:rsid w:val="00AD6F7D"/>
    <w:rsid w:val="00AD7ECE"/>
    <w:rsid w:val="00AE0078"/>
    <w:rsid w:val="00AE3C5F"/>
    <w:rsid w:val="00AE46EF"/>
    <w:rsid w:val="00AE4D58"/>
    <w:rsid w:val="00AE4F70"/>
    <w:rsid w:val="00AE6277"/>
    <w:rsid w:val="00AE6989"/>
    <w:rsid w:val="00AE7313"/>
    <w:rsid w:val="00AF3EDD"/>
    <w:rsid w:val="00AF4CD3"/>
    <w:rsid w:val="00B05305"/>
    <w:rsid w:val="00B114D5"/>
    <w:rsid w:val="00B12C4C"/>
    <w:rsid w:val="00B13223"/>
    <w:rsid w:val="00B13EA7"/>
    <w:rsid w:val="00B145FF"/>
    <w:rsid w:val="00B15090"/>
    <w:rsid w:val="00B17750"/>
    <w:rsid w:val="00B21B3F"/>
    <w:rsid w:val="00B22337"/>
    <w:rsid w:val="00B223B1"/>
    <w:rsid w:val="00B224FC"/>
    <w:rsid w:val="00B26822"/>
    <w:rsid w:val="00B27008"/>
    <w:rsid w:val="00B27441"/>
    <w:rsid w:val="00B31472"/>
    <w:rsid w:val="00B403EC"/>
    <w:rsid w:val="00B444EF"/>
    <w:rsid w:val="00B449AF"/>
    <w:rsid w:val="00B44B86"/>
    <w:rsid w:val="00B456DC"/>
    <w:rsid w:val="00B45EB0"/>
    <w:rsid w:val="00B463E0"/>
    <w:rsid w:val="00B5117B"/>
    <w:rsid w:val="00B52A2D"/>
    <w:rsid w:val="00B52A48"/>
    <w:rsid w:val="00B52DE6"/>
    <w:rsid w:val="00B558D4"/>
    <w:rsid w:val="00B57EC2"/>
    <w:rsid w:val="00B62225"/>
    <w:rsid w:val="00B63340"/>
    <w:rsid w:val="00B634BB"/>
    <w:rsid w:val="00B64204"/>
    <w:rsid w:val="00B6453F"/>
    <w:rsid w:val="00B6461A"/>
    <w:rsid w:val="00B66086"/>
    <w:rsid w:val="00B6751F"/>
    <w:rsid w:val="00B67A3F"/>
    <w:rsid w:val="00B72883"/>
    <w:rsid w:val="00B7571E"/>
    <w:rsid w:val="00B824CA"/>
    <w:rsid w:val="00B83BD4"/>
    <w:rsid w:val="00B83C53"/>
    <w:rsid w:val="00B867BD"/>
    <w:rsid w:val="00B86EE6"/>
    <w:rsid w:val="00B902BA"/>
    <w:rsid w:val="00B92DC3"/>
    <w:rsid w:val="00B93140"/>
    <w:rsid w:val="00B931B4"/>
    <w:rsid w:val="00B9331E"/>
    <w:rsid w:val="00B93E55"/>
    <w:rsid w:val="00B94409"/>
    <w:rsid w:val="00B95180"/>
    <w:rsid w:val="00B96FDB"/>
    <w:rsid w:val="00B97EB9"/>
    <w:rsid w:val="00BA084F"/>
    <w:rsid w:val="00BA172A"/>
    <w:rsid w:val="00BA172D"/>
    <w:rsid w:val="00BA26AA"/>
    <w:rsid w:val="00BA3197"/>
    <w:rsid w:val="00BA422D"/>
    <w:rsid w:val="00BA536A"/>
    <w:rsid w:val="00BA7668"/>
    <w:rsid w:val="00BA799A"/>
    <w:rsid w:val="00BB12C4"/>
    <w:rsid w:val="00BB3F7E"/>
    <w:rsid w:val="00BB6692"/>
    <w:rsid w:val="00BC17F6"/>
    <w:rsid w:val="00BC35CE"/>
    <w:rsid w:val="00BC4C03"/>
    <w:rsid w:val="00BC58A5"/>
    <w:rsid w:val="00BC596E"/>
    <w:rsid w:val="00BC5A15"/>
    <w:rsid w:val="00BC7AF9"/>
    <w:rsid w:val="00BD2D88"/>
    <w:rsid w:val="00BD42AA"/>
    <w:rsid w:val="00BD43BB"/>
    <w:rsid w:val="00BD7810"/>
    <w:rsid w:val="00BE3353"/>
    <w:rsid w:val="00BE4450"/>
    <w:rsid w:val="00BE6976"/>
    <w:rsid w:val="00BF084C"/>
    <w:rsid w:val="00BF0944"/>
    <w:rsid w:val="00BF11FD"/>
    <w:rsid w:val="00BF1E79"/>
    <w:rsid w:val="00BF2DCF"/>
    <w:rsid w:val="00BF5A84"/>
    <w:rsid w:val="00C03008"/>
    <w:rsid w:val="00C04113"/>
    <w:rsid w:val="00C04974"/>
    <w:rsid w:val="00C051AC"/>
    <w:rsid w:val="00C052AF"/>
    <w:rsid w:val="00C06433"/>
    <w:rsid w:val="00C0721E"/>
    <w:rsid w:val="00C07B67"/>
    <w:rsid w:val="00C11F97"/>
    <w:rsid w:val="00C14C7A"/>
    <w:rsid w:val="00C14D45"/>
    <w:rsid w:val="00C17D0E"/>
    <w:rsid w:val="00C2099C"/>
    <w:rsid w:val="00C22D4D"/>
    <w:rsid w:val="00C26852"/>
    <w:rsid w:val="00C273F5"/>
    <w:rsid w:val="00C31E0E"/>
    <w:rsid w:val="00C34E1D"/>
    <w:rsid w:val="00C35241"/>
    <w:rsid w:val="00C36AC7"/>
    <w:rsid w:val="00C36C55"/>
    <w:rsid w:val="00C40F67"/>
    <w:rsid w:val="00C4186B"/>
    <w:rsid w:val="00C45463"/>
    <w:rsid w:val="00C45710"/>
    <w:rsid w:val="00C46335"/>
    <w:rsid w:val="00C52DA3"/>
    <w:rsid w:val="00C52FFD"/>
    <w:rsid w:val="00C53128"/>
    <w:rsid w:val="00C54C79"/>
    <w:rsid w:val="00C56DAF"/>
    <w:rsid w:val="00C57F3C"/>
    <w:rsid w:val="00C60B1C"/>
    <w:rsid w:val="00C63E99"/>
    <w:rsid w:val="00C64240"/>
    <w:rsid w:val="00C6452A"/>
    <w:rsid w:val="00C65341"/>
    <w:rsid w:val="00C66D70"/>
    <w:rsid w:val="00C67B93"/>
    <w:rsid w:val="00C67F96"/>
    <w:rsid w:val="00C70855"/>
    <w:rsid w:val="00C71051"/>
    <w:rsid w:val="00C71CB4"/>
    <w:rsid w:val="00C7445E"/>
    <w:rsid w:val="00C75166"/>
    <w:rsid w:val="00C752E2"/>
    <w:rsid w:val="00C77B7D"/>
    <w:rsid w:val="00C804CB"/>
    <w:rsid w:val="00C85387"/>
    <w:rsid w:val="00C860DE"/>
    <w:rsid w:val="00C863B4"/>
    <w:rsid w:val="00C90430"/>
    <w:rsid w:val="00C911DA"/>
    <w:rsid w:val="00C917DA"/>
    <w:rsid w:val="00C93745"/>
    <w:rsid w:val="00C93DF7"/>
    <w:rsid w:val="00CA030D"/>
    <w:rsid w:val="00CA0E9D"/>
    <w:rsid w:val="00CA25C8"/>
    <w:rsid w:val="00CA59FF"/>
    <w:rsid w:val="00CB5F02"/>
    <w:rsid w:val="00CC1386"/>
    <w:rsid w:val="00CC2593"/>
    <w:rsid w:val="00CC2971"/>
    <w:rsid w:val="00CC2F7E"/>
    <w:rsid w:val="00CC4CDE"/>
    <w:rsid w:val="00CC55A3"/>
    <w:rsid w:val="00CC5FE0"/>
    <w:rsid w:val="00CC644C"/>
    <w:rsid w:val="00CC647D"/>
    <w:rsid w:val="00CC7845"/>
    <w:rsid w:val="00CD11B2"/>
    <w:rsid w:val="00CD137F"/>
    <w:rsid w:val="00CD1B11"/>
    <w:rsid w:val="00CD2239"/>
    <w:rsid w:val="00CD26EB"/>
    <w:rsid w:val="00CD7C06"/>
    <w:rsid w:val="00CE2C21"/>
    <w:rsid w:val="00CE4DC8"/>
    <w:rsid w:val="00CE53AE"/>
    <w:rsid w:val="00CE60D2"/>
    <w:rsid w:val="00CE7DF1"/>
    <w:rsid w:val="00CF06D7"/>
    <w:rsid w:val="00CF238D"/>
    <w:rsid w:val="00CF28B4"/>
    <w:rsid w:val="00CF3205"/>
    <w:rsid w:val="00CF467F"/>
    <w:rsid w:val="00CF680B"/>
    <w:rsid w:val="00D01A03"/>
    <w:rsid w:val="00D03988"/>
    <w:rsid w:val="00D061B2"/>
    <w:rsid w:val="00D06F83"/>
    <w:rsid w:val="00D10115"/>
    <w:rsid w:val="00D1054C"/>
    <w:rsid w:val="00D11477"/>
    <w:rsid w:val="00D12E88"/>
    <w:rsid w:val="00D137B3"/>
    <w:rsid w:val="00D139B7"/>
    <w:rsid w:val="00D16AE8"/>
    <w:rsid w:val="00D222C0"/>
    <w:rsid w:val="00D22405"/>
    <w:rsid w:val="00D22AB9"/>
    <w:rsid w:val="00D2351A"/>
    <w:rsid w:val="00D252B5"/>
    <w:rsid w:val="00D26608"/>
    <w:rsid w:val="00D26EB8"/>
    <w:rsid w:val="00D2756C"/>
    <w:rsid w:val="00D27769"/>
    <w:rsid w:val="00D27EFA"/>
    <w:rsid w:val="00D32110"/>
    <w:rsid w:val="00D35186"/>
    <w:rsid w:val="00D35D19"/>
    <w:rsid w:val="00D37BDE"/>
    <w:rsid w:val="00D40E01"/>
    <w:rsid w:val="00D42185"/>
    <w:rsid w:val="00D42271"/>
    <w:rsid w:val="00D432D6"/>
    <w:rsid w:val="00D43F3D"/>
    <w:rsid w:val="00D50123"/>
    <w:rsid w:val="00D50980"/>
    <w:rsid w:val="00D52AD4"/>
    <w:rsid w:val="00D55503"/>
    <w:rsid w:val="00D56462"/>
    <w:rsid w:val="00D611CB"/>
    <w:rsid w:val="00D611F8"/>
    <w:rsid w:val="00D63EC2"/>
    <w:rsid w:val="00D647FC"/>
    <w:rsid w:val="00D65AC2"/>
    <w:rsid w:val="00D715B8"/>
    <w:rsid w:val="00D72814"/>
    <w:rsid w:val="00D7496C"/>
    <w:rsid w:val="00D75EF1"/>
    <w:rsid w:val="00D77380"/>
    <w:rsid w:val="00D77426"/>
    <w:rsid w:val="00D778AC"/>
    <w:rsid w:val="00D80126"/>
    <w:rsid w:val="00D808F9"/>
    <w:rsid w:val="00D84096"/>
    <w:rsid w:val="00D84C01"/>
    <w:rsid w:val="00D84CEC"/>
    <w:rsid w:val="00D8601C"/>
    <w:rsid w:val="00D87576"/>
    <w:rsid w:val="00D902BD"/>
    <w:rsid w:val="00D90517"/>
    <w:rsid w:val="00D91844"/>
    <w:rsid w:val="00D94729"/>
    <w:rsid w:val="00D94EBC"/>
    <w:rsid w:val="00D95069"/>
    <w:rsid w:val="00D97943"/>
    <w:rsid w:val="00DA01F0"/>
    <w:rsid w:val="00DA45AA"/>
    <w:rsid w:val="00DA5AA6"/>
    <w:rsid w:val="00DA6B24"/>
    <w:rsid w:val="00DB06B4"/>
    <w:rsid w:val="00DB3C49"/>
    <w:rsid w:val="00DB3C54"/>
    <w:rsid w:val="00DB4212"/>
    <w:rsid w:val="00DB5A9A"/>
    <w:rsid w:val="00DB5FAB"/>
    <w:rsid w:val="00DB7EDA"/>
    <w:rsid w:val="00DC016A"/>
    <w:rsid w:val="00DC1415"/>
    <w:rsid w:val="00DC2C43"/>
    <w:rsid w:val="00DC3DAF"/>
    <w:rsid w:val="00DC4C7D"/>
    <w:rsid w:val="00DC542F"/>
    <w:rsid w:val="00DD31E8"/>
    <w:rsid w:val="00DD5F3F"/>
    <w:rsid w:val="00DD5FA4"/>
    <w:rsid w:val="00DD607E"/>
    <w:rsid w:val="00DE01DF"/>
    <w:rsid w:val="00DE0590"/>
    <w:rsid w:val="00DE0B7D"/>
    <w:rsid w:val="00DE3C5E"/>
    <w:rsid w:val="00DE53AD"/>
    <w:rsid w:val="00DE5A7E"/>
    <w:rsid w:val="00DE70F7"/>
    <w:rsid w:val="00DE7FB9"/>
    <w:rsid w:val="00DF04D2"/>
    <w:rsid w:val="00DF2D6C"/>
    <w:rsid w:val="00DF660B"/>
    <w:rsid w:val="00DF6CE2"/>
    <w:rsid w:val="00DF7170"/>
    <w:rsid w:val="00E01D83"/>
    <w:rsid w:val="00E05147"/>
    <w:rsid w:val="00E1349E"/>
    <w:rsid w:val="00E137F1"/>
    <w:rsid w:val="00E13840"/>
    <w:rsid w:val="00E150AB"/>
    <w:rsid w:val="00E1564E"/>
    <w:rsid w:val="00E1657B"/>
    <w:rsid w:val="00E170FA"/>
    <w:rsid w:val="00E17757"/>
    <w:rsid w:val="00E20D4E"/>
    <w:rsid w:val="00E21069"/>
    <w:rsid w:val="00E24B6C"/>
    <w:rsid w:val="00E24FCB"/>
    <w:rsid w:val="00E26E9E"/>
    <w:rsid w:val="00E31B76"/>
    <w:rsid w:val="00E33B38"/>
    <w:rsid w:val="00E37D60"/>
    <w:rsid w:val="00E37F1A"/>
    <w:rsid w:val="00E40202"/>
    <w:rsid w:val="00E4192B"/>
    <w:rsid w:val="00E43036"/>
    <w:rsid w:val="00E443BA"/>
    <w:rsid w:val="00E47FEB"/>
    <w:rsid w:val="00E5024D"/>
    <w:rsid w:val="00E5668A"/>
    <w:rsid w:val="00E57A9C"/>
    <w:rsid w:val="00E6035F"/>
    <w:rsid w:val="00E607C1"/>
    <w:rsid w:val="00E6201F"/>
    <w:rsid w:val="00E621FB"/>
    <w:rsid w:val="00E647A4"/>
    <w:rsid w:val="00E649E0"/>
    <w:rsid w:val="00E6689A"/>
    <w:rsid w:val="00E7480E"/>
    <w:rsid w:val="00E76124"/>
    <w:rsid w:val="00E76A54"/>
    <w:rsid w:val="00E8158C"/>
    <w:rsid w:val="00E84109"/>
    <w:rsid w:val="00E8636D"/>
    <w:rsid w:val="00E86757"/>
    <w:rsid w:val="00E903BE"/>
    <w:rsid w:val="00EA0223"/>
    <w:rsid w:val="00EA095C"/>
    <w:rsid w:val="00EA6568"/>
    <w:rsid w:val="00EB1D2C"/>
    <w:rsid w:val="00EB2033"/>
    <w:rsid w:val="00EB546A"/>
    <w:rsid w:val="00EC305F"/>
    <w:rsid w:val="00EC44E7"/>
    <w:rsid w:val="00EC583E"/>
    <w:rsid w:val="00ED0CF7"/>
    <w:rsid w:val="00ED3F85"/>
    <w:rsid w:val="00ED4DAD"/>
    <w:rsid w:val="00ED58AD"/>
    <w:rsid w:val="00ED79A9"/>
    <w:rsid w:val="00EE340D"/>
    <w:rsid w:val="00EE3818"/>
    <w:rsid w:val="00EE5433"/>
    <w:rsid w:val="00EE717E"/>
    <w:rsid w:val="00EF4C72"/>
    <w:rsid w:val="00EF4E24"/>
    <w:rsid w:val="00EF4E43"/>
    <w:rsid w:val="00EF584C"/>
    <w:rsid w:val="00EF5F24"/>
    <w:rsid w:val="00EF67C4"/>
    <w:rsid w:val="00EF6CC2"/>
    <w:rsid w:val="00EF7363"/>
    <w:rsid w:val="00F03E2D"/>
    <w:rsid w:val="00F056B9"/>
    <w:rsid w:val="00F06408"/>
    <w:rsid w:val="00F0652E"/>
    <w:rsid w:val="00F108CC"/>
    <w:rsid w:val="00F10AF3"/>
    <w:rsid w:val="00F12505"/>
    <w:rsid w:val="00F12A89"/>
    <w:rsid w:val="00F133EB"/>
    <w:rsid w:val="00F14C83"/>
    <w:rsid w:val="00F14D3C"/>
    <w:rsid w:val="00F15232"/>
    <w:rsid w:val="00F15818"/>
    <w:rsid w:val="00F20950"/>
    <w:rsid w:val="00F21F23"/>
    <w:rsid w:val="00F259F6"/>
    <w:rsid w:val="00F31DCE"/>
    <w:rsid w:val="00F34764"/>
    <w:rsid w:val="00F428FB"/>
    <w:rsid w:val="00F42BA7"/>
    <w:rsid w:val="00F42F3D"/>
    <w:rsid w:val="00F430BA"/>
    <w:rsid w:val="00F436E6"/>
    <w:rsid w:val="00F444C1"/>
    <w:rsid w:val="00F469AD"/>
    <w:rsid w:val="00F46FB6"/>
    <w:rsid w:val="00F5042D"/>
    <w:rsid w:val="00F52069"/>
    <w:rsid w:val="00F5349B"/>
    <w:rsid w:val="00F5496C"/>
    <w:rsid w:val="00F555F0"/>
    <w:rsid w:val="00F5690A"/>
    <w:rsid w:val="00F5737F"/>
    <w:rsid w:val="00F609AD"/>
    <w:rsid w:val="00F62945"/>
    <w:rsid w:val="00F63C9F"/>
    <w:rsid w:val="00F644E0"/>
    <w:rsid w:val="00F6673C"/>
    <w:rsid w:val="00F66D23"/>
    <w:rsid w:val="00F80180"/>
    <w:rsid w:val="00F80AFB"/>
    <w:rsid w:val="00F82E98"/>
    <w:rsid w:val="00F8545B"/>
    <w:rsid w:val="00F85D8B"/>
    <w:rsid w:val="00F879E6"/>
    <w:rsid w:val="00F904DE"/>
    <w:rsid w:val="00F906B3"/>
    <w:rsid w:val="00F91BC9"/>
    <w:rsid w:val="00F948FB"/>
    <w:rsid w:val="00F95AFC"/>
    <w:rsid w:val="00F95D1F"/>
    <w:rsid w:val="00F96A9E"/>
    <w:rsid w:val="00FA45B4"/>
    <w:rsid w:val="00FA7B9A"/>
    <w:rsid w:val="00FB0533"/>
    <w:rsid w:val="00FB180A"/>
    <w:rsid w:val="00FB7924"/>
    <w:rsid w:val="00FB7D62"/>
    <w:rsid w:val="00FC2193"/>
    <w:rsid w:val="00FC22AC"/>
    <w:rsid w:val="00FD371E"/>
    <w:rsid w:val="00FD4C1D"/>
    <w:rsid w:val="00FD6885"/>
    <w:rsid w:val="00FE07BC"/>
    <w:rsid w:val="00FE5CDB"/>
    <w:rsid w:val="00FF210C"/>
    <w:rsid w:val="00FF40F6"/>
    <w:rsid w:val="00FF4EDF"/>
    <w:rsid w:val="00FF6F32"/>
    <w:rsid w:val="00FF73CF"/>
    <w:rsid w:val="00FF7577"/>
    <w:rsid w:val="00FF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3CAF31"/>
  <w15:docId w15:val="{F9694C61-4C30-471F-8A05-FBABA21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6E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57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57AB"/>
    <w:rPr>
      <w:sz w:val="24"/>
      <w:szCs w:val="24"/>
    </w:rPr>
  </w:style>
  <w:style w:type="paragraph" w:styleId="Footer">
    <w:name w:val="footer"/>
    <w:basedOn w:val="Normal"/>
    <w:link w:val="FooterChar"/>
    <w:rsid w:val="001F57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57AB"/>
    <w:rPr>
      <w:sz w:val="24"/>
      <w:szCs w:val="24"/>
    </w:rPr>
  </w:style>
  <w:style w:type="paragraph" w:customStyle="1" w:styleId="contactinfo">
    <w:name w:val="contact info"/>
    <w:autoRedefine/>
    <w:qFormat/>
    <w:rsid w:val="001F57AB"/>
    <w:pPr>
      <w:tabs>
        <w:tab w:val="left" w:pos="540"/>
      </w:tabs>
      <w:ind w:right="576"/>
      <w:jc w:val="right"/>
    </w:pPr>
    <w:rPr>
      <w:rFonts w:ascii="Myriad Pro" w:eastAsia="MS Mincho" w:hAnsi="Myriad Pro" w:cs="MyriadPro-BoldCond"/>
      <w:bCs/>
      <w:color w:val="074162"/>
      <w:w w:val="85"/>
      <w:sz w:val="26"/>
      <w:szCs w:val="26"/>
      <w:lang w:eastAsia="ja-JP"/>
    </w:rPr>
  </w:style>
  <w:style w:type="paragraph" w:styleId="BalloonText">
    <w:name w:val="Balloon Text"/>
    <w:basedOn w:val="Normal"/>
    <w:link w:val="BalloonTextChar"/>
    <w:rsid w:val="001F57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F57AB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50BDE"/>
    <w:rPr>
      <w:b/>
      <w:bCs/>
    </w:rPr>
  </w:style>
  <w:style w:type="character" w:styleId="Hyperlink">
    <w:name w:val="Hyperlink"/>
    <w:uiPriority w:val="99"/>
    <w:unhideWhenUsed/>
    <w:rsid w:val="00E24FCB"/>
    <w:rPr>
      <w:color w:val="0000FF"/>
      <w:u w:val="single"/>
    </w:rPr>
  </w:style>
  <w:style w:type="character" w:styleId="FollowedHyperlink">
    <w:name w:val="FollowedHyperlink"/>
    <w:rsid w:val="002F777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B72883"/>
    <w:pPr>
      <w:spacing w:before="100" w:beforeAutospacing="1" w:after="100" w:afterAutospacing="1"/>
    </w:pPr>
    <w:rPr>
      <w:rFonts w:eastAsia="Calibri"/>
    </w:rPr>
  </w:style>
  <w:style w:type="character" w:customStyle="1" w:styleId="googqs-tidbit-2">
    <w:name w:val="goog_qs-tidbit-2"/>
    <w:basedOn w:val="DefaultParagraphFont"/>
    <w:rsid w:val="00952483"/>
  </w:style>
  <w:style w:type="character" w:customStyle="1" w:styleId="orangehead">
    <w:name w:val="orangehead"/>
    <w:rsid w:val="000E1954"/>
  </w:style>
  <w:style w:type="table" w:styleId="TableGrid">
    <w:name w:val="Table Grid"/>
    <w:basedOn w:val="TableNormal"/>
    <w:uiPriority w:val="39"/>
    <w:rsid w:val="0030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99"/>
    <w:qFormat/>
    <w:rsid w:val="00F34764"/>
    <w:pPr>
      <w:spacing w:before="240" w:after="60"/>
      <w:jc w:val="center"/>
      <w:outlineLvl w:val="0"/>
    </w:pPr>
    <w:rPr>
      <w:rFonts w:ascii="Tahoma" w:hAnsi="Tahoma"/>
      <w:b/>
      <w:bCs/>
      <w:kern w:val="28"/>
      <w:sz w:val="28"/>
      <w:szCs w:val="28"/>
      <w:lang w:eastAsia="ja-JP"/>
    </w:rPr>
  </w:style>
  <w:style w:type="character" w:customStyle="1" w:styleId="TitleChar">
    <w:name w:val="Title Char"/>
    <w:link w:val="Title"/>
    <w:uiPriority w:val="99"/>
    <w:rsid w:val="00F34764"/>
    <w:rPr>
      <w:rFonts w:ascii="Tahoma" w:hAnsi="Tahoma"/>
      <w:b/>
      <w:bCs/>
      <w:kern w:val="28"/>
      <w:sz w:val="28"/>
      <w:szCs w:val="28"/>
      <w:lang w:eastAsia="ja-JP"/>
    </w:rPr>
  </w:style>
  <w:style w:type="paragraph" w:styleId="Subtitle">
    <w:name w:val="Subtitle"/>
    <w:basedOn w:val="Normal"/>
    <w:next w:val="Normal"/>
    <w:link w:val="SubtitleChar"/>
    <w:autoRedefine/>
    <w:qFormat/>
    <w:rsid w:val="00F34764"/>
    <w:pPr>
      <w:spacing w:after="60"/>
      <w:jc w:val="center"/>
      <w:outlineLvl w:val="1"/>
    </w:pPr>
    <w:rPr>
      <w:rFonts w:ascii="Arial" w:hAnsi="Arial"/>
      <w:b/>
      <w:lang w:eastAsia="ja-JP"/>
    </w:rPr>
  </w:style>
  <w:style w:type="character" w:customStyle="1" w:styleId="SubtitleChar">
    <w:name w:val="Subtitle Char"/>
    <w:link w:val="Subtitle"/>
    <w:rsid w:val="00F34764"/>
    <w:rPr>
      <w:rFonts w:ascii="Arial" w:hAnsi="Arial"/>
      <w:b/>
      <w:sz w:val="24"/>
      <w:szCs w:val="24"/>
      <w:lang w:eastAsia="ja-JP"/>
    </w:rPr>
  </w:style>
  <w:style w:type="paragraph" w:customStyle="1" w:styleId="MediumGrid1-Accent21">
    <w:name w:val="Medium Grid 1 - Accent 21"/>
    <w:basedOn w:val="Normal"/>
    <w:qFormat/>
    <w:rsid w:val="00F34764"/>
    <w:pPr>
      <w:widowControl w:val="0"/>
      <w:suppressAutoHyphens/>
      <w:autoSpaceDE w:val="0"/>
      <w:autoSpaceDN w:val="0"/>
      <w:adjustRightInd w:val="0"/>
      <w:spacing w:after="280" w:line="300" w:lineRule="atLeast"/>
      <w:ind w:left="720"/>
      <w:textAlignment w:val="center"/>
    </w:pPr>
    <w:rPr>
      <w:rFonts w:ascii="Myriad Pro" w:eastAsia="MS Mincho" w:hAnsi="Myriad Pro" w:cs="MyriadPro-Regular"/>
      <w:color w:val="00000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C60B1C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3E0F5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E0F5F"/>
    <w:rPr>
      <w:rFonts w:ascii="Consolas" w:eastAsia="Calibri" w:hAnsi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3E0F5F"/>
    <w:pPr>
      <w:widowControl w:val="0"/>
      <w:ind w:left="107"/>
    </w:pPr>
    <w:rPr>
      <w:rFonts w:ascii="Verdana" w:eastAsia="Verdana" w:hAnsi="Verdana"/>
    </w:rPr>
  </w:style>
  <w:style w:type="character" w:customStyle="1" w:styleId="BodyTextChar">
    <w:name w:val="Body Text Char"/>
    <w:link w:val="BodyText"/>
    <w:uiPriority w:val="1"/>
    <w:rsid w:val="003E0F5F"/>
    <w:rPr>
      <w:rFonts w:ascii="Verdana" w:eastAsia="Verdana" w:hAnsi="Verdana"/>
      <w:sz w:val="24"/>
      <w:szCs w:val="24"/>
    </w:rPr>
  </w:style>
  <w:style w:type="numbering" w:styleId="1ai">
    <w:name w:val="Outline List 1"/>
    <w:basedOn w:val="NoList"/>
    <w:semiHidden/>
    <w:unhideWhenUsed/>
    <w:rsid w:val="00C11F97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84ED7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qFormat/>
    <w:rsid w:val="008C27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099">
      <w:bodyDiv w:val="1"/>
      <w:marLeft w:val="0"/>
      <w:marRight w:val="0"/>
      <w:marTop w:val="5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36629">
              <w:marLeft w:val="0"/>
              <w:marRight w:val="0"/>
              <w:marTop w:val="0"/>
              <w:marBottom w:val="0"/>
              <w:divBdr>
                <w:top w:val="single" w:sz="18" w:space="9" w:color="CCCCCC"/>
                <w:left w:val="single" w:sz="18" w:space="12" w:color="CCCCCC"/>
                <w:bottom w:val="single" w:sz="18" w:space="9" w:color="CCCCCC"/>
                <w:right w:val="single" w:sz="18" w:space="2" w:color="CCCCCC"/>
              </w:divBdr>
              <w:divsChild>
                <w:div w:id="8572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021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5" w:color="000000"/>
                        <w:left w:val="single" w:sz="8" w:space="5" w:color="000000"/>
                        <w:bottom w:val="single" w:sz="8" w:space="5" w:color="000000"/>
                        <w:right w:val="single" w:sz="8" w:space="5" w:color="000000"/>
                      </w:divBdr>
                      <w:divsChild>
                        <w:div w:id="1803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531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660">
          <w:marLeft w:val="3600"/>
          <w:marRight w:val="40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58">
      <w:bodyDiv w:val="1"/>
      <w:marLeft w:val="0"/>
      <w:marRight w:val="0"/>
      <w:marTop w:val="31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5229">
          <w:marLeft w:val="0"/>
          <w:marRight w:val="0"/>
          <w:marTop w:val="0"/>
          <w:marBottom w:val="0"/>
          <w:divBdr>
            <w:top w:val="single" w:sz="4" w:space="0" w:color="EFEFE7"/>
            <w:left w:val="single" w:sz="4" w:space="0" w:color="EFEFE7"/>
            <w:bottom w:val="single" w:sz="4" w:space="0" w:color="EFEFE7"/>
            <w:right w:val="single" w:sz="4" w:space="0" w:color="EFEFE7"/>
          </w:divBdr>
          <w:divsChild>
            <w:div w:id="4433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9A27-8D62-4CD8-B430-0C75D87D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1360</Words>
  <Characters>7756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Allison Viramontes-Nhan</cp:lastModifiedBy>
  <cp:revision>2</cp:revision>
  <cp:lastPrinted>2020-02-06T16:31:00Z</cp:lastPrinted>
  <dcterms:created xsi:type="dcterms:W3CDTF">2026-07-09T17:03:00Z</dcterms:created>
  <dcterms:modified xsi:type="dcterms:W3CDTF">2026-07-09T17:03:00Z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2eeed95c55e71d80cfb6c55f8fc54caa2d045fc89f23ea6dee75b27857a68667</vt:lpwstr>
  </property>
</Properties>
</file>