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EAF3" w14:textId="77777777" w:rsidR="00994463" w:rsidRPr="00B36C76" w:rsidRDefault="00994463" w:rsidP="00994463">
      <w:pPr>
        <w:spacing w:before="100" w:beforeAutospacing="1" w:after="100" w:afterAutospacing="1" w:line="240" w:lineRule="auto"/>
        <w:outlineLvl w:val="2"/>
        <w:rPr>
          <w:rFonts w:ascii="Verdana" w:eastAsia="Times New Roman" w:hAnsi="Verdana" w:cs="Times New Roman"/>
          <w:b/>
          <w:bCs/>
          <w:caps/>
          <w:sz w:val="24"/>
          <w:szCs w:val="24"/>
        </w:rPr>
      </w:pPr>
      <w:r w:rsidRPr="00B36C76">
        <w:rPr>
          <w:rFonts w:ascii="Verdana" w:eastAsia="Times New Roman" w:hAnsi="Verdana" w:cs="Times New Roman"/>
          <w:b/>
          <w:bCs/>
          <w:caps/>
          <w:sz w:val="24"/>
          <w:szCs w:val="24"/>
        </w:rPr>
        <w:t>Welfare and Institutions Code - WIC</w:t>
      </w:r>
    </w:p>
    <w:p w14:paraId="6BFB5B05" w14:textId="77777777" w:rsidR="00994463" w:rsidRPr="00B36C76" w:rsidRDefault="00994463" w:rsidP="00994463">
      <w:pPr>
        <w:spacing w:before="100" w:beforeAutospacing="1" w:after="100" w:afterAutospacing="1" w:line="240" w:lineRule="auto"/>
        <w:ind w:firstLine="360"/>
        <w:outlineLvl w:val="3"/>
        <w:rPr>
          <w:rFonts w:ascii="Verdana" w:eastAsia="Times New Roman" w:hAnsi="Verdana" w:cs="Times New Roman"/>
          <w:b/>
          <w:bCs/>
          <w:sz w:val="24"/>
          <w:szCs w:val="24"/>
        </w:rPr>
      </w:pPr>
      <w:r w:rsidRPr="00B36C76">
        <w:rPr>
          <w:rFonts w:ascii="Verdana" w:eastAsia="Times New Roman" w:hAnsi="Verdana" w:cs="Times New Roman"/>
          <w:b/>
          <w:bCs/>
          <w:sz w:val="24"/>
          <w:szCs w:val="24"/>
        </w:rPr>
        <w:t>DIVISION 10. STATE DEPARTMENT OF REHABILITATION [19000 - 19806]</w:t>
      </w:r>
    </w:p>
    <w:p w14:paraId="24DFBAA4" w14:textId="77777777" w:rsidR="00994463" w:rsidRPr="00B36C76" w:rsidRDefault="00994463" w:rsidP="00994463">
      <w:pPr>
        <w:spacing w:after="0" w:line="240" w:lineRule="auto"/>
        <w:ind w:firstLine="360"/>
        <w:rPr>
          <w:rFonts w:ascii="Verdana" w:eastAsia="Times New Roman" w:hAnsi="Verdana" w:cs="Times New Roman"/>
          <w:sz w:val="24"/>
          <w:szCs w:val="24"/>
        </w:rPr>
      </w:pPr>
      <w:r w:rsidRPr="00B36C76">
        <w:rPr>
          <w:rFonts w:ascii="Verdana" w:eastAsia="Times New Roman" w:hAnsi="Verdana" w:cs="Times New Roman"/>
          <w:sz w:val="24"/>
          <w:szCs w:val="24"/>
        </w:rPr>
        <w:t>  </w:t>
      </w:r>
      <w:proofErr w:type="gramStart"/>
      <w:r w:rsidRPr="00B36C76">
        <w:rPr>
          <w:rFonts w:ascii="Verdana" w:eastAsia="Times New Roman" w:hAnsi="Verdana" w:cs="Times New Roman"/>
          <w:i/>
          <w:iCs/>
          <w:sz w:val="24"/>
          <w:szCs w:val="24"/>
        </w:rPr>
        <w:t>( Division</w:t>
      </w:r>
      <w:proofErr w:type="gramEnd"/>
      <w:r w:rsidRPr="00B36C76">
        <w:rPr>
          <w:rFonts w:ascii="Verdana" w:eastAsia="Times New Roman" w:hAnsi="Verdana" w:cs="Times New Roman"/>
          <w:i/>
          <w:iCs/>
          <w:sz w:val="24"/>
          <w:szCs w:val="24"/>
        </w:rPr>
        <w:t xml:space="preserve"> 10 added by Stats. 1969, Ch. 1107</w:t>
      </w:r>
      <w:proofErr w:type="gramStart"/>
      <w:r w:rsidRPr="00B36C76">
        <w:rPr>
          <w:rFonts w:ascii="Verdana" w:eastAsia="Times New Roman" w:hAnsi="Verdana" w:cs="Times New Roman"/>
          <w:i/>
          <w:iCs/>
          <w:sz w:val="24"/>
          <w:szCs w:val="24"/>
        </w:rPr>
        <w:t>. )</w:t>
      </w:r>
      <w:proofErr w:type="gramEnd"/>
    </w:p>
    <w:p w14:paraId="3607E7BE" w14:textId="77777777" w:rsidR="00994463" w:rsidRPr="00B36C76" w:rsidRDefault="00994463" w:rsidP="00994463">
      <w:pPr>
        <w:spacing w:before="100" w:beforeAutospacing="1" w:after="100" w:afterAutospacing="1" w:line="240" w:lineRule="auto"/>
        <w:ind w:firstLine="720"/>
        <w:outlineLvl w:val="3"/>
        <w:rPr>
          <w:rFonts w:ascii="Verdana" w:eastAsia="Times New Roman" w:hAnsi="Verdana" w:cs="Times New Roman"/>
          <w:b/>
          <w:bCs/>
          <w:sz w:val="24"/>
          <w:szCs w:val="24"/>
        </w:rPr>
      </w:pPr>
      <w:r w:rsidRPr="00B36C76">
        <w:rPr>
          <w:rFonts w:ascii="Verdana" w:eastAsia="Times New Roman" w:hAnsi="Verdana" w:cs="Times New Roman"/>
          <w:b/>
          <w:bCs/>
          <w:sz w:val="24"/>
          <w:szCs w:val="24"/>
        </w:rPr>
        <w:t>PART 2. REHABILITATION SERVICES, PROGRAMS, AND FACILITIES [19100 - 19806]</w:t>
      </w:r>
    </w:p>
    <w:p w14:paraId="68522668" w14:textId="77777777" w:rsidR="00994463" w:rsidRPr="00B36C76" w:rsidRDefault="00994463" w:rsidP="00994463">
      <w:pPr>
        <w:spacing w:after="0" w:line="240" w:lineRule="auto"/>
        <w:ind w:firstLine="720"/>
        <w:rPr>
          <w:rFonts w:ascii="Verdana" w:eastAsia="Times New Roman" w:hAnsi="Verdana" w:cs="Times New Roman"/>
          <w:sz w:val="24"/>
          <w:szCs w:val="24"/>
        </w:rPr>
      </w:pPr>
      <w:r w:rsidRPr="00B36C76">
        <w:rPr>
          <w:rFonts w:ascii="Verdana" w:eastAsia="Times New Roman" w:hAnsi="Verdana" w:cs="Times New Roman"/>
          <w:sz w:val="24"/>
          <w:szCs w:val="24"/>
        </w:rPr>
        <w:t>  </w:t>
      </w:r>
      <w:proofErr w:type="gramStart"/>
      <w:r w:rsidRPr="00B36C76">
        <w:rPr>
          <w:rFonts w:ascii="Verdana" w:eastAsia="Times New Roman" w:hAnsi="Verdana" w:cs="Times New Roman"/>
          <w:i/>
          <w:iCs/>
          <w:sz w:val="24"/>
          <w:szCs w:val="24"/>
        </w:rPr>
        <w:t>( Part</w:t>
      </w:r>
      <w:proofErr w:type="gramEnd"/>
      <w:r w:rsidRPr="00B36C76">
        <w:rPr>
          <w:rFonts w:ascii="Verdana" w:eastAsia="Times New Roman" w:hAnsi="Verdana" w:cs="Times New Roman"/>
          <w:i/>
          <w:iCs/>
          <w:sz w:val="24"/>
          <w:szCs w:val="24"/>
        </w:rPr>
        <w:t xml:space="preserve"> 2 added by Stats. 1969, Ch. 1107</w:t>
      </w:r>
      <w:proofErr w:type="gramStart"/>
      <w:r w:rsidRPr="00B36C76">
        <w:rPr>
          <w:rFonts w:ascii="Verdana" w:eastAsia="Times New Roman" w:hAnsi="Verdana" w:cs="Times New Roman"/>
          <w:i/>
          <w:iCs/>
          <w:sz w:val="24"/>
          <w:szCs w:val="24"/>
        </w:rPr>
        <w:t>. )</w:t>
      </w:r>
      <w:proofErr w:type="gramEnd"/>
    </w:p>
    <w:p w14:paraId="32986170" w14:textId="77777777" w:rsidR="00994463" w:rsidRPr="00B36C76" w:rsidRDefault="00994463" w:rsidP="00994463">
      <w:pPr>
        <w:spacing w:after="0" w:line="240" w:lineRule="auto"/>
        <w:rPr>
          <w:rFonts w:ascii="Verdana" w:eastAsia="Times New Roman" w:hAnsi="Verdana" w:cs="Times New Roman"/>
          <w:sz w:val="24"/>
          <w:szCs w:val="24"/>
        </w:rPr>
      </w:pPr>
    </w:p>
    <w:p w14:paraId="1ADED09E" w14:textId="77777777" w:rsidR="00994463" w:rsidRPr="00B36C76" w:rsidRDefault="00994463" w:rsidP="00994463">
      <w:pPr>
        <w:spacing w:before="100" w:beforeAutospacing="1" w:after="100" w:afterAutospacing="1" w:line="240" w:lineRule="auto"/>
        <w:outlineLvl w:val="4"/>
        <w:rPr>
          <w:rFonts w:ascii="Verdana" w:eastAsia="Times New Roman" w:hAnsi="Verdana" w:cs="Times New Roman"/>
          <w:b/>
          <w:bCs/>
          <w:sz w:val="24"/>
          <w:szCs w:val="24"/>
        </w:rPr>
      </w:pPr>
      <w:r w:rsidRPr="00B36C76">
        <w:rPr>
          <w:rFonts w:ascii="Verdana" w:eastAsia="Times New Roman" w:hAnsi="Verdana" w:cs="Times New Roman"/>
          <w:b/>
          <w:bCs/>
          <w:sz w:val="24"/>
          <w:szCs w:val="24"/>
        </w:rPr>
        <w:t>CHAPTER 9. Independent Living Centers [19800 - 19806]</w:t>
      </w:r>
    </w:p>
    <w:p w14:paraId="70F60973"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  </w:t>
      </w:r>
      <w:proofErr w:type="gramStart"/>
      <w:r w:rsidRPr="00B36C76">
        <w:rPr>
          <w:rFonts w:ascii="Verdana" w:eastAsia="Times New Roman" w:hAnsi="Verdana" w:cs="Times New Roman"/>
          <w:i/>
          <w:iCs/>
          <w:sz w:val="24"/>
          <w:szCs w:val="24"/>
        </w:rPr>
        <w:t>( Heading</w:t>
      </w:r>
      <w:proofErr w:type="gramEnd"/>
      <w:r w:rsidRPr="00B36C76">
        <w:rPr>
          <w:rFonts w:ascii="Verdana" w:eastAsia="Times New Roman" w:hAnsi="Verdana" w:cs="Times New Roman"/>
          <w:i/>
          <w:iCs/>
          <w:sz w:val="24"/>
          <w:szCs w:val="24"/>
        </w:rPr>
        <w:t xml:space="preserve"> of Chapter 9 renumbered from Chapter 8 (as added by Stats. 1979, Ch. 191) by Stats. 1980, Ch. 676, Sec. 355</w:t>
      </w:r>
      <w:proofErr w:type="gramStart"/>
      <w:r w:rsidRPr="00B36C76">
        <w:rPr>
          <w:rFonts w:ascii="Verdana" w:eastAsia="Times New Roman" w:hAnsi="Verdana" w:cs="Times New Roman"/>
          <w:i/>
          <w:iCs/>
          <w:sz w:val="24"/>
          <w:szCs w:val="24"/>
        </w:rPr>
        <w:t>. )</w:t>
      </w:r>
      <w:proofErr w:type="gramEnd"/>
    </w:p>
    <w:p w14:paraId="29D568A1" w14:textId="77777777" w:rsidR="00994463" w:rsidRPr="00B36C76" w:rsidRDefault="00994463" w:rsidP="00994463">
      <w:pPr>
        <w:spacing w:after="0" w:line="240" w:lineRule="auto"/>
        <w:rPr>
          <w:rFonts w:ascii="Verdana" w:eastAsia="Times New Roman" w:hAnsi="Verdana" w:cs="Times New Roman"/>
          <w:sz w:val="24"/>
          <w:szCs w:val="24"/>
        </w:rPr>
      </w:pPr>
    </w:p>
    <w:p w14:paraId="7B1BB908" w14:textId="77777777" w:rsidR="00994463" w:rsidRPr="00B36C76" w:rsidRDefault="00994463" w:rsidP="00994463">
      <w:pPr>
        <w:spacing w:before="100" w:beforeAutospacing="1" w:after="100" w:afterAutospacing="1" w:line="240" w:lineRule="auto"/>
        <w:outlineLvl w:val="5"/>
        <w:rPr>
          <w:rFonts w:ascii="Verdana" w:eastAsia="Times New Roman" w:hAnsi="Verdana" w:cs="Times New Roman"/>
          <w:b/>
          <w:bCs/>
          <w:sz w:val="24"/>
          <w:szCs w:val="24"/>
        </w:rPr>
      </w:pPr>
      <w:hyperlink r:id="rId7" w:history="1">
        <w:r w:rsidRPr="00B36C76">
          <w:rPr>
            <w:rFonts w:ascii="Verdana" w:eastAsia="Times New Roman" w:hAnsi="Verdana" w:cs="Times New Roman"/>
            <w:b/>
            <w:bCs/>
            <w:color w:val="0000FF"/>
            <w:sz w:val="24"/>
            <w:szCs w:val="24"/>
            <w:u w:val="single"/>
          </w:rPr>
          <w:t>19800.</w:t>
        </w:r>
      </w:hyperlink>
    </w:p>
    <w:p w14:paraId="71967239"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  </w:t>
      </w:r>
    </w:p>
    <w:p w14:paraId="33A8DA89"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The Legislature hereby finds and declares that individuals with disabilities comprise a large percentage of California’s total population and that action is necessary to assist these individuals in their attempts to live fuller and freer lives outside institutions. To achieve this, it is necessary to:</w:t>
      </w:r>
    </w:p>
    <w:p w14:paraId="6FD48DE9"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(a) Provide state funding to maintain the services provided by existing independent living centers and, where feasible, encourage the establishment of new centers which provide services to individuals with disabilities; and</w:t>
      </w:r>
    </w:p>
    <w:p w14:paraId="4855232C"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(b) Vest in the Department of Rehabilitation the responsibility and authority for the encouragement of the planning, developing, and funding of independent living centers. The Department of Rehabilitation shall consult with existing independent living centers and the State Independent Living Council in this state regarding funding procedures and decisions.</w:t>
      </w:r>
    </w:p>
    <w:p w14:paraId="05332ED2" w14:textId="77777777" w:rsidR="00994463" w:rsidRPr="00B36C76" w:rsidRDefault="00994463" w:rsidP="00994463">
      <w:pPr>
        <w:spacing w:after="480" w:line="240" w:lineRule="auto"/>
        <w:rPr>
          <w:rFonts w:ascii="Verdana" w:eastAsia="Times New Roman" w:hAnsi="Verdana" w:cs="Times New Roman"/>
          <w:sz w:val="24"/>
          <w:szCs w:val="24"/>
        </w:rPr>
      </w:pPr>
      <w:r w:rsidRPr="00B36C76">
        <w:rPr>
          <w:rFonts w:ascii="Verdana" w:eastAsia="Times New Roman" w:hAnsi="Verdana" w:cs="Times New Roman"/>
          <w:i/>
          <w:iCs/>
          <w:sz w:val="24"/>
          <w:szCs w:val="24"/>
        </w:rPr>
        <w:t>(Amended by Stats. 1998, Ch. 329, Sec. 46. Effective August 21, 1998.)</w:t>
      </w:r>
    </w:p>
    <w:p w14:paraId="1797EDFB" w14:textId="77777777" w:rsidR="00994463" w:rsidRPr="00B36C76" w:rsidRDefault="00994463" w:rsidP="00994463">
      <w:pPr>
        <w:spacing w:before="100" w:beforeAutospacing="1" w:after="100" w:afterAutospacing="1" w:line="240" w:lineRule="auto"/>
        <w:outlineLvl w:val="5"/>
        <w:rPr>
          <w:rFonts w:ascii="Verdana" w:eastAsia="Times New Roman" w:hAnsi="Verdana" w:cs="Times New Roman"/>
          <w:b/>
          <w:bCs/>
          <w:sz w:val="24"/>
          <w:szCs w:val="24"/>
        </w:rPr>
      </w:pPr>
      <w:hyperlink r:id="rId8" w:history="1">
        <w:r w:rsidRPr="00B36C76">
          <w:rPr>
            <w:rFonts w:ascii="Verdana" w:eastAsia="Times New Roman" w:hAnsi="Verdana" w:cs="Times New Roman"/>
            <w:b/>
            <w:bCs/>
            <w:color w:val="0000FF"/>
            <w:sz w:val="24"/>
            <w:szCs w:val="24"/>
            <w:u w:val="single"/>
          </w:rPr>
          <w:t>19801.</w:t>
        </w:r>
      </w:hyperlink>
    </w:p>
    <w:p w14:paraId="3A9178CC"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  </w:t>
      </w:r>
    </w:p>
    <w:p w14:paraId="79D3EFF0"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An independent living center shall:</w:t>
      </w:r>
    </w:p>
    <w:p w14:paraId="52A8D57A"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(a) Be a private, nonprofit organization controlled by a board of directors. A majority of the board shall be comprised of individuals with disabilities.</w:t>
      </w:r>
    </w:p>
    <w:p w14:paraId="32129CF0"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lastRenderedPageBreak/>
        <w:t>(b) Be staffed by persons trained to assist persons with disabilities in achieving social and economic independence. The staff shall include as large a proportion as is practicable of individuals with disabilities.</w:t>
      </w:r>
    </w:p>
    <w:p w14:paraId="0F1B6115" w14:textId="0A26A1F1"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(c) Provide, but not be limited to, the following services to individuals with disabilities:</w:t>
      </w:r>
    </w:p>
    <w:p w14:paraId="071F4CAE" w14:textId="0C2B3150" w:rsidR="00A34963" w:rsidRPr="00B36C76" w:rsidRDefault="00A34963" w:rsidP="00994463">
      <w:pPr>
        <w:spacing w:after="0" w:line="240" w:lineRule="auto"/>
        <w:rPr>
          <w:rFonts w:ascii="Verdana" w:eastAsia="Times New Roman" w:hAnsi="Verdana" w:cs="Times New Roman"/>
          <w:sz w:val="24"/>
          <w:szCs w:val="24"/>
        </w:rPr>
      </w:pPr>
      <w:r w:rsidRPr="00CA1487">
        <w:rPr>
          <w:rFonts w:ascii="Verdana" w:eastAsia="Times New Roman" w:hAnsi="Verdana" w:cs="Times New Roman"/>
          <w:sz w:val="24"/>
          <w:szCs w:val="24"/>
          <w:highlight w:val="green"/>
        </w:rPr>
        <w:t>&gt; include brief definitions from SPIL IL Definitions workgroup, Alphabetize order?</w:t>
      </w:r>
    </w:p>
    <w:p w14:paraId="28681775"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(1) Peer counseling.</w:t>
      </w:r>
    </w:p>
    <w:p w14:paraId="3C589927" w14:textId="481C5522"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(2) Advocacy</w:t>
      </w:r>
      <w:r w:rsidR="009F2A3F">
        <w:rPr>
          <w:rFonts w:ascii="Verdana" w:eastAsia="Times New Roman" w:hAnsi="Verdana" w:cs="Times New Roman"/>
          <w:sz w:val="24"/>
          <w:szCs w:val="24"/>
        </w:rPr>
        <w:t xml:space="preserve"> </w:t>
      </w:r>
      <w:r w:rsidR="009F2A3F" w:rsidRPr="009F2A3F">
        <w:rPr>
          <w:rFonts w:ascii="Verdana" w:eastAsia="Times New Roman" w:hAnsi="Verdana" w:cs="Times New Roman"/>
          <w:sz w:val="24"/>
          <w:szCs w:val="24"/>
          <w:highlight w:val="yellow"/>
        </w:rPr>
        <w:t>– both individual and systems</w:t>
      </w:r>
      <w:r w:rsidR="009F2A3F">
        <w:rPr>
          <w:rFonts w:ascii="Verdana" w:eastAsia="Times New Roman" w:hAnsi="Verdana" w:cs="Times New Roman"/>
          <w:sz w:val="24"/>
          <w:szCs w:val="24"/>
          <w:highlight w:val="yellow"/>
        </w:rPr>
        <w:t>.</w:t>
      </w:r>
    </w:p>
    <w:p w14:paraId="2DF8491B" w14:textId="70ACEE75"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(3) </w:t>
      </w:r>
      <w:r w:rsidRPr="00B36C76">
        <w:rPr>
          <w:rFonts w:ascii="Verdana" w:eastAsia="Times New Roman" w:hAnsi="Verdana" w:cs="Times New Roman"/>
          <w:strike/>
          <w:sz w:val="24"/>
          <w:szCs w:val="24"/>
        </w:rPr>
        <w:t>Attendant referral</w:t>
      </w:r>
      <w:r w:rsidR="00A34963" w:rsidRPr="00B36C76">
        <w:rPr>
          <w:rFonts w:ascii="Verdana" w:eastAsia="Times New Roman" w:hAnsi="Verdana" w:cs="Times New Roman"/>
          <w:sz w:val="24"/>
          <w:szCs w:val="24"/>
        </w:rPr>
        <w:t xml:space="preserve">&gt; </w:t>
      </w:r>
      <w:r w:rsidR="00A34963" w:rsidRPr="00B36C76">
        <w:rPr>
          <w:rFonts w:ascii="Verdana" w:eastAsia="Times New Roman" w:hAnsi="Verdana" w:cs="Times New Roman"/>
          <w:sz w:val="24"/>
          <w:szCs w:val="24"/>
          <w:highlight w:val="yellow"/>
        </w:rPr>
        <w:t>Personal Assistant Services?</w:t>
      </w:r>
    </w:p>
    <w:p w14:paraId="291965C7"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(4) Housing assistance.</w:t>
      </w:r>
    </w:p>
    <w:p w14:paraId="4E625C62" w14:textId="44244EFF" w:rsidR="00994463"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(5) Information and referral.</w:t>
      </w:r>
    </w:p>
    <w:p w14:paraId="3FF76A13" w14:textId="0A3192FD" w:rsidR="009F2A3F" w:rsidRPr="00CA1487" w:rsidRDefault="009F2A3F" w:rsidP="00994463">
      <w:pPr>
        <w:spacing w:after="0" w:line="240" w:lineRule="auto"/>
        <w:rPr>
          <w:rFonts w:ascii="Verdana" w:eastAsia="Times New Roman" w:hAnsi="Verdana" w:cs="Times New Roman"/>
          <w:sz w:val="24"/>
          <w:szCs w:val="24"/>
          <w:highlight w:val="green"/>
        </w:rPr>
      </w:pPr>
      <w:r>
        <w:rPr>
          <w:rFonts w:ascii="Verdana" w:eastAsia="Times New Roman" w:hAnsi="Verdana" w:cs="Times New Roman"/>
          <w:sz w:val="24"/>
          <w:szCs w:val="24"/>
        </w:rPr>
        <w:t xml:space="preserve">(6) </w:t>
      </w:r>
      <w:r w:rsidRPr="00B36C76">
        <w:rPr>
          <w:rFonts w:ascii="Verdana" w:eastAsia="Times New Roman" w:hAnsi="Verdana" w:cs="Times New Roman"/>
          <w:sz w:val="24"/>
          <w:szCs w:val="24"/>
          <w:highlight w:val="yellow"/>
        </w:rPr>
        <w:t xml:space="preserve">Assistive technology may include information and outreach about appropriate assistive technology devices or services and referrals that will enable individuals to gain access to assistive technology in order to meet their needs and expand options for independence and productivity. Assistive technology activities shall involve collaboration with the Department of Rehabilitation and the nonprofit contractor selected to implement the federal Assistive Technology Act of 1998 (P.L. 105-394), which shall serve as the framework for </w:t>
      </w:r>
      <w:proofErr w:type="gramStart"/>
      <w:r w:rsidRPr="00B36C76">
        <w:rPr>
          <w:rFonts w:ascii="Verdana" w:eastAsia="Times New Roman" w:hAnsi="Verdana" w:cs="Times New Roman"/>
          <w:sz w:val="24"/>
          <w:szCs w:val="24"/>
          <w:highlight w:val="yellow"/>
        </w:rPr>
        <w:t>offering assistance to</w:t>
      </w:r>
      <w:proofErr w:type="gramEnd"/>
      <w:r w:rsidRPr="00B36C76">
        <w:rPr>
          <w:rFonts w:ascii="Verdana" w:eastAsia="Times New Roman" w:hAnsi="Verdana" w:cs="Times New Roman"/>
          <w:sz w:val="24"/>
          <w:szCs w:val="24"/>
          <w:highlight w:val="yellow"/>
        </w:rPr>
        <w:t xml:space="preserve"> individuals with disabilities</w:t>
      </w:r>
      <w:r>
        <w:rPr>
          <w:rFonts w:ascii="Verdana" w:eastAsia="Times New Roman" w:hAnsi="Verdana" w:cs="Times New Roman"/>
          <w:sz w:val="24"/>
          <w:szCs w:val="24"/>
          <w:highlight w:val="yellow"/>
        </w:rPr>
        <w:t xml:space="preserve">. </w:t>
      </w:r>
      <w:r w:rsidRPr="00CA1487">
        <w:rPr>
          <w:rFonts w:ascii="Verdana" w:eastAsia="Times New Roman" w:hAnsi="Verdana" w:cs="Times New Roman"/>
          <w:sz w:val="24"/>
          <w:szCs w:val="24"/>
          <w:highlight w:val="green"/>
        </w:rPr>
        <w:t>*wasn’t previously listed as a required/core service*</w:t>
      </w:r>
    </w:p>
    <w:p w14:paraId="2AE0AEE1" w14:textId="611F7AE1" w:rsidR="009F2A3F" w:rsidRPr="009F2A3F" w:rsidRDefault="009F2A3F" w:rsidP="00994463">
      <w:pPr>
        <w:spacing w:after="0" w:line="240" w:lineRule="auto"/>
        <w:rPr>
          <w:rFonts w:ascii="Verdana" w:eastAsia="Times New Roman" w:hAnsi="Verdana" w:cs="Times New Roman"/>
          <w:sz w:val="24"/>
          <w:szCs w:val="24"/>
          <w:highlight w:val="yellow"/>
        </w:rPr>
      </w:pPr>
      <w:r w:rsidRPr="009F2A3F">
        <w:rPr>
          <w:rFonts w:ascii="Verdana" w:eastAsia="Times New Roman" w:hAnsi="Verdana" w:cs="Times New Roman"/>
          <w:sz w:val="24"/>
          <w:szCs w:val="24"/>
          <w:highlight w:val="yellow"/>
        </w:rPr>
        <w:t>(7) Independent Living Skills training.</w:t>
      </w:r>
    </w:p>
    <w:p w14:paraId="0FB9E5C1" w14:textId="3DC8CAC0" w:rsidR="009F2A3F" w:rsidRPr="00B36C76" w:rsidRDefault="009F2A3F" w:rsidP="00994463">
      <w:pPr>
        <w:spacing w:after="0" w:line="240" w:lineRule="auto"/>
        <w:rPr>
          <w:rFonts w:ascii="Verdana" w:eastAsia="Times New Roman" w:hAnsi="Verdana" w:cs="Times New Roman"/>
          <w:sz w:val="24"/>
          <w:szCs w:val="24"/>
        </w:rPr>
      </w:pPr>
      <w:r w:rsidRPr="009F2A3F">
        <w:rPr>
          <w:rFonts w:ascii="Verdana" w:eastAsia="Times New Roman" w:hAnsi="Verdana" w:cs="Times New Roman"/>
          <w:sz w:val="24"/>
          <w:szCs w:val="24"/>
          <w:highlight w:val="yellow"/>
        </w:rPr>
        <w:t>(8) Transition Services – both youth transitions, and institutional transitions and diversions</w:t>
      </w:r>
      <w:r>
        <w:rPr>
          <w:rFonts w:ascii="Verdana" w:eastAsia="Times New Roman" w:hAnsi="Verdana" w:cs="Times New Roman"/>
          <w:sz w:val="24"/>
          <w:szCs w:val="24"/>
        </w:rPr>
        <w:t xml:space="preserve"> </w:t>
      </w:r>
    </w:p>
    <w:p w14:paraId="2E7EF451" w14:textId="3DFEDC8B"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 xml:space="preserve">(d) Provide other services and referrals as may be deemed necessary, such as transportation, job development, equipment maintenance and evaluation, training in </w:t>
      </w:r>
      <w:r w:rsidRPr="009F2A3F">
        <w:rPr>
          <w:rFonts w:ascii="Verdana" w:eastAsia="Times New Roman" w:hAnsi="Verdana" w:cs="Times New Roman"/>
          <w:strike/>
          <w:sz w:val="24"/>
          <w:szCs w:val="24"/>
        </w:rPr>
        <w:t>independent living</w:t>
      </w:r>
      <w:r w:rsidR="009F2A3F">
        <w:rPr>
          <w:rFonts w:ascii="Verdana" w:eastAsia="Times New Roman" w:hAnsi="Verdana" w:cs="Times New Roman"/>
          <w:sz w:val="24"/>
          <w:szCs w:val="24"/>
        </w:rPr>
        <w:t xml:space="preserve"> </w:t>
      </w:r>
      <w:r w:rsidR="009F2A3F" w:rsidRPr="009F2A3F">
        <w:rPr>
          <w:rFonts w:ascii="Verdana" w:eastAsia="Times New Roman" w:hAnsi="Verdana" w:cs="Times New Roman"/>
          <w:sz w:val="24"/>
          <w:szCs w:val="24"/>
          <w:highlight w:val="yellow"/>
        </w:rPr>
        <w:t>community living</w:t>
      </w:r>
      <w:r w:rsidRPr="00B36C76">
        <w:rPr>
          <w:rFonts w:ascii="Verdana" w:eastAsia="Times New Roman" w:hAnsi="Verdana" w:cs="Times New Roman"/>
          <w:sz w:val="24"/>
          <w:szCs w:val="24"/>
        </w:rPr>
        <w:t xml:space="preserve"> skills, mobility assistance, </w:t>
      </w:r>
      <w:r w:rsidR="00A32B9E" w:rsidRPr="00A32B9E">
        <w:rPr>
          <w:rFonts w:ascii="Verdana" w:eastAsia="Times New Roman" w:hAnsi="Verdana" w:cs="Times New Roman"/>
          <w:sz w:val="24"/>
          <w:szCs w:val="24"/>
          <w:highlight w:val="yellow"/>
        </w:rPr>
        <w:t>additional</w:t>
      </w:r>
      <w:r w:rsidR="00A32B9E">
        <w:rPr>
          <w:rFonts w:ascii="Verdana" w:eastAsia="Times New Roman" w:hAnsi="Verdana" w:cs="Times New Roman"/>
          <w:sz w:val="24"/>
          <w:szCs w:val="24"/>
        </w:rPr>
        <w:t xml:space="preserve"> </w:t>
      </w:r>
      <w:r w:rsidRPr="00B36C76">
        <w:rPr>
          <w:rFonts w:ascii="Verdana" w:eastAsia="Times New Roman" w:hAnsi="Verdana" w:cs="Times New Roman"/>
          <w:sz w:val="24"/>
          <w:szCs w:val="24"/>
        </w:rPr>
        <w:t>assistive technology</w:t>
      </w:r>
      <w:r w:rsidR="00A32B9E">
        <w:rPr>
          <w:rFonts w:ascii="Verdana" w:eastAsia="Times New Roman" w:hAnsi="Verdana" w:cs="Times New Roman"/>
          <w:sz w:val="24"/>
          <w:szCs w:val="24"/>
        </w:rPr>
        <w:t xml:space="preserve"> services, </w:t>
      </w:r>
      <w:r w:rsidR="00A32B9E" w:rsidRPr="00A32B9E">
        <w:rPr>
          <w:rFonts w:ascii="Verdana" w:eastAsia="Times New Roman" w:hAnsi="Verdana" w:cs="Times New Roman"/>
          <w:sz w:val="24"/>
          <w:szCs w:val="24"/>
          <w:highlight w:val="yellow"/>
        </w:rPr>
        <w:t>such as loan and reuse programs</w:t>
      </w:r>
      <w:r w:rsidRPr="00B36C76">
        <w:rPr>
          <w:rFonts w:ascii="Verdana" w:eastAsia="Times New Roman" w:hAnsi="Verdana" w:cs="Times New Roman"/>
          <w:sz w:val="24"/>
          <w:szCs w:val="24"/>
        </w:rPr>
        <w:t xml:space="preserve">, and communication assistance. </w:t>
      </w:r>
      <w:r w:rsidR="004F4978" w:rsidRPr="00CA1487">
        <w:rPr>
          <w:rFonts w:ascii="Verdana" w:eastAsia="Times New Roman" w:hAnsi="Verdana" w:cs="Times New Roman"/>
          <w:sz w:val="24"/>
          <w:szCs w:val="24"/>
          <w:highlight w:val="green"/>
        </w:rPr>
        <w:t>*</w:t>
      </w:r>
      <w:proofErr w:type="gramStart"/>
      <w:r w:rsidR="004F4978" w:rsidRPr="00CA1487">
        <w:rPr>
          <w:rFonts w:ascii="Verdana" w:eastAsia="Times New Roman" w:hAnsi="Verdana" w:cs="Times New Roman"/>
          <w:sz w:val="24"/>
          <w:szCs w:val="24"/>
          <w:highlight w:val="green"/>
        </w:rPr>
        <w:t>should</w:t>
      </w:r>
      <w:proofErr w:type="gramEnd"/>
      <w:r w:rsidR="004F4978" w:rsidRPr="00CA1487">
        <w:rPr>
          <w:rFonts w:ascii="Verdana" w:eastAsia="Times New Roman" w:hAnsi="Verdana" w:cs="Times New Roman"/>
          <w:sz w:val="24"/>
          <w:szCs w:val="24"/>
          <w:highlight w:val="green"/>
        </w:rPr>
        <w:t xml:space="preserve"> we add other services or define </w:t>
      </w:r>
      <w:proofErr w:type="gramStart"/>
      <w:r w:rsidR="004F4978" w:rsidRPr="00CA1487">
        <w:rPr>
          <w:rFonts w:ascii="Verdana" w:eastAsia="Times New Roman" w:hAnsi="Verdana" w:cs="Times New Roman"/>
          <w:sz w:val="24"/>
          <w:szCs w:val="24"/>
          <w:highlight w:val="green"/>
        </w:rPr>
        <w:t>further?*</w:t>
      </w:r>
      <w:proofErr w:type="gramEnd"/>
    </w:p>
    <w:p w14:paraId="576FA3A9"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(e) Promote and practice the independent living philosophy of:</w:t>
      </w:r>
    </w:p>
    <w:p w14:paraId="70E67B3C" w14:textId="59F8579E"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highlight w:val="yellow"/>
        </w:rPr>
        <w:t>(1) Consumer control of the center regarding decision</w:t>
      </w:r>
      <w:r w:rsidR="009F2A3F">
        <w:rPr>
          <w:rFonts w:ascii="Verdana" w:eastAsia="Times New Roman" w:hAnsi="Verdana" w:cs="Times New Roman"/>
          <w:sz w:val="24"/>
          <w:szCs w:val="24"/>
          <w:highlight w:val="yellow"/>
        </w:rPr>
        <w:t>-</w:t>
      </w:r>
      <w:r w:rsidRPr="00B36C76">
        <w:rPr>
          <w:rFonts w:ascii="Verdana" w:eastAsia="Times New Roman" w:hAnsi="Verdana" w:cs="Times New Roman"/>
          <w:sz w:val="24"/>
          <w:szCs w:val="24"/>
          <w:highlight w:val="yellow"/>
        </w:rPr>
        <w:t>making, service delivery, management, and establishment of the policy and direction of the cent</w:t>
      </w:r>
      <w:r w:rsidRPr="00CA1487">
        <w:rPr>
          <w:rFonts w:ascii="Verdana" w:eastAsia="Times New Roman" w:hAnsi="Verdana" w:cs="Times New Roman"/>
          <w:sz w:val="24"/>
          <w:szCs w:val="24"/>
          <w:highlight w:val="yellow"/>
        </w:rPr>
        <w:t>er</w:t>
      </w:r>
      <w:r w:rsidR="00CA1487" w:rsidRPr="00CA1487">
        <w:rPr>
          <w:rFonts w:ascii="Verdana" w:hAnsi="Verdana"/>
          <w:sz w:val="24"/>
          <w:highlight w:val="yellow"/>
        </w:rPr>
        <w:t>. Refer to Rehabilitation Act definition:</w:t>
      </w:r>
      <w:r w:rsidR="00CA1487" w:rsidRPr="00CA1487">
        <w:rPr>
          <w:rFonts w:ascii="Verdana" w:hAnsi="Verdana"/>
          <w:sz w:val="24"/>
        </w:rPr>
        <w:t xml:space="preserve"> </w:t>
      </w:r>
      <w:hyperlink r:id="rId9" w:history="1">
        <w:r w:rsidR="00CA1487" w:rsidRPr="00F15287">
          <w:rPr>
            <w:rStyle w:val="Hyperlink"/>
            <w:rFonts w:ascii="Verdana" w:hAnsi="Verdana"/>
            <w:sz w:val="24"/>
            <w:highlight w:val="yellow"/>
          </w:rPr>
          <w:t>https://www2.ed.gov/policy/speced/leg/rehab/rehabilitation-act-of-1973-amended-by-wioa.pdf</w:t>
        </w:r>
      </w:hyperlink>
      <w:r w:rsidR="00CA1487">
        <w:rPr>
          <w:rFonts w:ascii="Verdana" w:hAnsi="Verdana"/>
          <w:sz w:val="24"/>
          <w:highlight w:val="yellow"/>
        </w:rPr>
        <w:t xml:space="preserve"> </w:t>
      </w:r>
    </w:p>
    <w:p w14:paraId="55129BC4"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(2) Self-help and self-advocacy.</w:t>
      </w:r>
    </w:p>
    <w:p w14:paraId="45EE887E"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(3) Development of peer relationships and peer role models.</w:t>
      </w:r>
    </w:p>
    <w:p w14:paraId="6AF71EE4" w14:textId="55116F3C"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(4) Equal access of individuals with disabilities to society and to all services, programs</w:t>
      </w:r>
      <w:r w:rsidR="00CA1487">
        <w:rPr>
          <w:rFonts w:ascii="Verdana" w:eastAsia="Times New Roman" w:hAnsi="Verdana" w:cs="Times New Roman"/>
          <w:sz w:val="24"/>
          <w:szCs w:val="24"/>
        </w:rPr>
        <w:t>,</w:t>
      </w:r>
      <w:r w:rsidRPr="00B36C76">
        <w:rPr>
          <w:rFonts w:ascii="Verdana" w:eastAsia="Times New Roman" w:hAnsi="Verdana" w:cs="Times New Roman"/>
          <w:sz w:val="24"/>
          <w:szCs w:val="24"/>
        </w:rPr>
        <w:t xml:space="preserve"> activities, resources, and facilities, whether public or private and regardless of the funding source.</w:t>
      </w:r>
    </w:p>
    <w:p w14:paraId="2568F7DB" w14:textId="77777777" w:rsidR="00994463" w:rsidRPr="00B36C76" w:rsidRDefault="00994463" w:rsidP="00994463">
      <w:pPr>
        <w:spacing w:after="480" w:line="240" w:lineRule="auto"/>
        <w:rPr>
          <w:rFonts w:ascii="Verdana" w:eastAsia="Times New Roman" w:hAnsi="Verdana" w:cs="Times New Roman"/>
          <w:sz w:val="24"/>
          <w:szCs w:val="24"/>
        </w:rPr>
      </w:pPr>
      <w:r w:rsidRPr="00B36C76">
        <w:rPr>
          <w:rFonts w:ascii="Verdana" w:eastAsia="Times New Roman" w:hAnsi="Verdana" w:cs="Times New Roman"/>
          <w:i/>
          <w:iCs/>
          <w:sz w:val="24"/>
          <w:szCs w:val="24"/>
        </w:rPr>
        <w:t>(Amended by Stats. 1999, Ch. 493, Sec. 1. Effective January 1, 2000.)</w:t>
      </w:r>
    </w:p>
    <w:p w14:paraId="46F95D1B" w14:textId="77777777" w:rsidR="00994463" w:rsidRPr="00B36C76" w:rsidRDefault="00994463" w:rsidP="00994463">
      <w:pPr>
        <w:spacing w:before="100" w:beforeAutospacing="1" w:after="100" w:afterAutospacing="1" w:line="240" w:lineRule="auto"/>
        <w:outlineLvl w:val="5"/>
        <w:rPr>
          <w:rFonts w:ascii="Verdana" w:eastAsia="Times New Roman" w:hAnsi="Verdana" w:cs="Times New Roman"/>
          <w:b/>
          <w:bCs/>
          <w:sz w:val="24"/>
          <w:szCs w:val="24"/>
        </w:rPr>
      </w:pPr>
      <w:hyperlink r:id="rId10" w:history="1">
        <w:r w:rsidRPr="00B36C76">
          <w:rPr>
            <w:rFonts w:ascii="Verdana" w:eastAsia="Times New Roman" w:hAnsi="Verdana" w:cs="Times New Roman"/>
            <w:b/>
            <w:bCs/>
            <w:color w:val="0000FF"/>
            <w:sz w:val="24"/>
            <w:szCs w:val="24"/>
            <w:u w:val="single"/>
          </w:rPr>
          <w:t>19802.</w:t>
        </w:r>
      </w:hyperlink>
    </w:p>
    <w:p w14:paraId="6775B8C3"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  </w:t>
      </w:r>
    </w:p>
    <w:p w14:paraId="2A3DF685"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For the purposes of this chapter, an “individual with a disability” is as defined pursuant to the federal Rehabilitation Act of 1973 (Section 705 of Title 29 of the United States Code), as amended.</w:t>
      </w:r>
    </w:p>
    <w:p w14:paraId="26271274" w14:textId="77777777" w:rsidR="00994463" w:rsidRPr="00B36C76" w:rsidRDefault="00994463" w:rsidP="00994463">
      <w:pPr>
        <w:spacing w:after="480" w:line="240" w:lineRule="auto"/>
        <w:rPr>
          <w:rFonts w:ascii="Verdana" w:eastAsia="Times New Roman" w:hAnsi="Verdana" w:cs="Times New Roman"/>
          <w:sz w:val="24"/>
          <w:szCs w:val="24"/>
        </w:rPr>
      </w:pPr>
      <w:r w:rsidRPr="00B36C76">
        <w:rPr>
          <w:rFonts w:ascii="Verdana" w:eastAsia="Times New Roman" w:hAnsi="Verdana" w:cs="Times New Roman"/>
          <w:i/>
          <w:iCs/>
          <w:sz w:val="24"/>
          <w:szCs w:val="24"/>
        </w:rPr>
        <w:t>(Amended by Stats. 2016, Ch. 190, Sec. 10. (AB 2877) Effective January 1, 2017.)</w:t>
      </w:r>
    </w:p>
    <w:p w14:paraId="43FBA037" w14:textId="77777777" w:rsidR="00994463" w:rsidRPr="00B36C76" w:rsidRDefault="00994463" w:rsidP="00994463">
      <w:pPr>
        <w:spacing w:before="100" w:beforeAutospacing="1" w:after="100" w:afterAutospacing="1" w:line="240" w:lineRule="auto"/>
        <w:outlineLvl w:val="5"/>
        <w:rPr>
          <w:rFonts w:ascii="Verdana" w:eastAsia="Times New Roman" w:hAnsi="Verdana" w:cs="Times New Roman"/>
          <w:b/>
          <w:bCs/>
          <w:sz w:val="24"/>
          <w:szCs w:val="24"/>
        </w:rPr>
      </w:pPr>
      <w:hyperlink r:id="rId11" w:history="1">
        <w:r w:rsidRPr="00B36C76">
          <w:rPr>
            <w:rFonts w:ascii="Verdana" w:eastAsia="Times New Roman" w:hAnsi="Verdana" w:cs="Times New Roman"/>
            <w:b/>
            <w:bCs/>
            <w:color w:val="0000FF"/>
            <w:sz w:val="24"/>
            <w:szCs w:val="24"/>
            <w:u w:val="single"/>
          </w:rPr>
          <w:t>19803.</w:t>
        </w:r>
      </w:hyperlink>
    </w:p>
    <w:p w14:paraId="273E410A"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  </w:t>
      </w:r>
    </w:p>
    <w:p w14:paraId="1A51D50E"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Services provided to individuals with disabilities shall be tailored to suit the individual needs and shall be available to individuals with all types of disabilities.</w:t>
      </w:r>
    </w:p>
    <w:p w14:paraId="50674B4F" w14:textId="77777777" w:rsidR="00994463" w:rsidRPr="00B36C76" w:rsidRDefault="00994463" w:rsidP="00994463">
      <w:pPr>
        <w:spacing w:after="480" w:line="240" w:lineRule="auto"/>
        <w:rPr>
          <w:rFonts w:ascii="Verdana" w:eastAsia="Times New Roman" w:hAnsi="Verdana" w:cs="Times New Roman"/>
          <w:sz w:val="24"/>
          <w:szCs w:val="24"/>
        </w:rPr>
      </w:pPr>
      <w:r w:rsidRPr="00B36C76">
        <w:rPr>
          <w:rFonts w:ascii="Verdana" w:eastAsia="Times New Roman" w:hAnsi="Verdana" w:cs="Times New Roman"/>
          <w:i/>
          <w:iCs/>
          <w:sz w:val="24"/>
          <w:szCs w:val="24"/>
        </w:rPr>
        <w:t>(Amended by Stats. 1998, Ch. 329, Sec. 48. Effective August 21, 1998.)</w:t>
      </w:r>
    </w:p>
    <w:p w14:paraId="25C0EBA5" w14:textId="77777777" w:rsidR="00994463" w:rsidRPr="00B36C76" w:rsidRDefault="00994463" w:rsidP="00994463">
      <w:pPr>
        <w:spacing w:before="100" w:beforeAutospacing="1" w:after="100" w:afterAutospacing="1" w:line="240" w:lineRule="auto"/>
        <w:outlineLvl w:val="5"/>
        <w:rPr>
          <w:rFonts w:ascii="Verdana" w:eastAsia="Times New Roman" w:hAnsi="Verdana" w:cs="Times New Roman"/>
          <w:b/>
          <w:bCs/>
          <w:sz w:val="24"/>
          <w:szCs w:val="24"/>
        </w:rPr>
      </w:pPr>
      <w:hyperlink r:id="rId12" w:history="1">
        <w:r w:rsidRPr="00B36C76">
          <w:rPr>
            <w:rFonts w:ascii="Verdana" w:eastAsia="Times New Roman" w:hAnsi="Verdana" w:cs="Times New Roman"/>
            <w:b/>
            <w:bCs/>
            <w:color w:val="0000FF"/>
            <w:sz w:val="24"/>
            <w:szCs w:val="24"/>
            <w:u w:val="single"/>
          </w:rPr>
          <w:t>19804.</w:t>
        </w:r>
      </w:hyperlink>
    </w:p>
    <w:p w14:paraId="751CD987"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  </w:t>
      </w:r>
    </w:p>
    <w:p w14:paraId="6ED1FFE9" w14:textId="74C665B9"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An independent living center shall not operate in conjunction with or be affiliated with a residential living center.</w:t>
      </w:r>
      <w:r w:rsidR="00CA1487">
        <w:rPr>
          <w:rFonts w:ascii="Verdana" w:eastAsia="Times New Roman" w:hAnsi="Verdana" w:cs="Times New Roman"/>
          <w:sz w:val="24"/>
          <w:szCs w:val="24"/>
        </w:rPr>
        <w:t xml:space="preserve"> </w:t>
      </w:r>
      <w:r w:rsidR="00CA1487" w:rsidRPr="00CA1487">
        <w:rPr>
          <w:rFonts w:ascii="Verdana" w:eastAsia="Times New Roman" w:hAnsi="Verdana" w:cs="Times New Roman"/>
          <w:sz w:val="24"/>
          <w:szCs w:val="24"/>
          <w:highlight w:val="green"/>
        </w:rPr>
        <w:t>Change or</w:t>
      </w:r>
      <w:r w:rsidR="00CA1487">
        <w:rPr>
          <w:rFonts w:ascii="Verdana" w:eastAsia="Times New Roman" w:hAnsi="Verdana" w:cs="Times New Roman"/>
          <w:sz w:val="24"/>
          <w:szCs w:val="24"/>
        </w:rPr>
        <w:t xml:space="preserve"> </w:t>
      </w:r>
      <w:r w:rsidR="00CA1487">
        <w:rPr>
          <w:rFonts w:ascii="Verdana" w:eastAsia="Times New Roman" w:hAnsi="Verdana" w:cs="Times New Roman"/>
          <w:sz w:val="24"/>
          <w:szCs w:val="24"/>
          <w:highlight w:val="green"/>
        </w:rPr>
        <w:t>r</w:t>
      </w:r>
      <w:r w:rsidR="00CA1487" w:rsidRPr="00CA1487">
        <w:rPr>
          <w:rFonts w:ascii="Verdana" w:eastAsia="Times New Roman" w:hAnsi="Verdana" w:cs="Times New Roman"/>
          <w:sz w:val="24"/>
          <w:szCs w:val="24"/>
          <w:highlight w:val="green"/>
        </w:rPr>
        <w:t>efer to federal language?</w:t>
      </w:r>
    </w:p>
    <w:p w14:paraId="09536ED5" w14:textId="77777777" w:rsidR="00994463" w:rsidRPr="00B36C76" w:rsidRDefault="00994463" w:rsidP="00994463">
      <w:pPr>
        <w:spacing w:after="480" w:line="240" w:lineRule="auto"/>
        <w:rPr>
          <w:rFonts w:ascii="Verdana" w:eastAsia="Times New Roman" w:hAnsi="Verdana" w:cs="Times New Roman"/>
          <w:sz w:val="24"/>
          <w:szCs w:val="24"/>
        </w:rPr>
      </w:pPr>
      <w:r w:rsidRPr="00B36C76">
        <w:rPr>
          <w:rFonts w:ascii="Verdana" w:eastAsia="Times New Roman" w:hAnsi="Verdana" w:cs="Times New Roman"/>
          <w:i/>
          <w:iCs/>
          <w:sz w:val="24"/>
          <w:szCs w:val="24"/>
        </w:rPr>
        <w:t>(Added by Stats. 1979, Ch. 191.)</w:t>
      </w:r>
    </w:p>
    <w:p w14:paraId="60CF851E" w14:textId="77777777" w:rsidR="00994463" w:rsidRPr="00B36C76" w:rsidRDefault="00994463" w:rsidP="00994463">
      <w:pPr>
        <w:spacing w:before="100" w:beforeAutospacing="1" w:after="100" w:afterAutospacing="1" w:line="240" w:lineRule="auto"/>
        <w:outlineLvl w:val="5"/>
        <w:rPr>
          <w:rFonts w:ascii="Verdana" w:eastAsia="Times New Roman" w:hAnsi="Verdana" w:cs="Times New Roman"/>
          <w:b/>
          <w:bCs/>
          <w:sz w:val="24"/>
          <w:szCs w:val="24"/>
        </w:rPr>
      </w:pPr>
      <w:hyperlink r:id="rId13" w:history="1">
        <w:r w:rsidRPr="00B36C76">
          <w:rPr>
            <w:rFonts w:ascii="Verdana" w:eastAsia="Times New Roman" w:hAnsi="Verdana" w:cs="Times New Roman"/>
            <w:b/>
            <w:bCs/>
            <w:color w:val="0000FF"/>
            <w:sz w:val="24"/>
            <w:szCs w:val="24"/>
            <w:u w:val="single"/>
          </w:rPr>
          <w:t>19805.</w:t>
        </w:r>
      </w:hyperlink>
    </w:p>
    <w:p w14:paraId="1432C264"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  </w:t>
      </w:r>
    </w:p>
    <w:p w14:paraId="7A583EC8"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(a) The Department of Rehabilitation may advance to an independent living center an amount, each month, not in excess of one-twelfth of the annual allocation for the independent living center.</w:t>
      </w:r>
    </w:p>
    <w:p w14:paraId="266D714C"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(b) The Department of Rehabilitation may advance to any contractor or grantee receiving funds pursuant to this chapter an amount, each month, not in excess of one-twelfth of the annual allocation for the contractor or grantee.</w:t>
      </w:r>
    </w:p>
    <w:p w14:paraId="4FA04727" w14:textId="77777777" w:rsidR="00994463" w:rsidRPr="00B36C76" w:rsidRDefault="00994463" w:rsidP="00994463">
      <w:pPr>
        <w:spacing w:after="0" w:line="240" w:lineRule="auto"/>
        <w:rPr>
          <w:rFonts w:ascii="Verdana" w:eastAsia="Times New Roman" w:hAnsi="Verdana" w:cs="Times New Roman"/>
          <w:sz w:val="24"/>
          <w:szCs w:val="24"/>
        </w:rPr>
      </w:pPr>
      <w:r w:rsidRPr="00B36C76">
        <w:rPr>
          <w:rFonts w:ascii="Verdana" w:eastAsia="Times New Roman" w:hAnsi="Verdana" w:cs="Times New Roman"/>
          <w:sz w:val="24"/>
          <w:szCs w:val="24"/>
        </w:rPr>
        <w:t>(c) To obtain approval by the department for a funding advance pursuant to this section, a grantee of a funding advance shall meet accounting and reporting criteria established by the Department of Rehabilitation.</w:t>
      </w:r>
    </w:p>
    <w:p w14:paraId="52D67524" w14:textId="77777777" w:rsidR="00994463" w:rsidRPr="00B36C76" w:rsidRDefault="00994463" w:rsidP="00994463">
      <w:pPr>
        <w:spacing w:after="480" w:line="240" w:lineRule="auto"/>
        <w:rPr>
          <w:rFonts w:ascii="Verdana" w:eastAsia="Times New Roman" w:hAnsi="Verdana" w:cs="Times New Roman"/>
          <w:sz w:val="24"/>
          <w:szCs w:val="24"/>
        </w:rPr>
      </w:pPr>
      <w:r w:rsidRPr="00B36C76">
        <w:rPr>
          <w:rFonts w:ascii="Verdana" w:eastAsia="Times New Roman" w:hAnsi="Verdana" w:cs="Times New Roman"/>
          <w:i/>
          <w:iCs/>
          <w:sz w:val="24"/>
          <w:szCs w:val="24"/>
        </w:rPr>
        <w:t>(Amended by Stats. 2003, Ch. 659, Sec. 4. Effective January 1, 2004.)</w:t>
      </w:r>
    </w:p>
    <w:p w14:paraId="7A14E254" w14:textId="7C7BBE25" w:rsidR="00B36C76" w:rsidRPr="00B36C76" w:rsidRDefault="00994463" w:rsidP="00B36C76">
      <w:pPr>
        <w:spacing w:before="100" w:beforeAutospacing="1" w:after="100" w:afterAutospacing="1" w:line="240" w:lineRule="auto"/>
        <w:outlineLvl w:val="5"/>
        <w:rPr>
          <w:rFonts w:ascii="Verdana" w:eastAsia="Times New Roman" w:hAnsi="Verdana" w:cs="Times New Roman"/>
          <w:b/>
          <w:bCs/>
          <w:sz w:val="24"/>
          <w:szCs w:val="24"/>
        </w:rPr>
      </w:pPr>
      <w:hyperlink r:id="rId14" w:history="1">
        <w:r w:rsidRPr="00B36C76">
          <w:rPr>
            <w:rFonts w:ascii="Verdana" w:eastAsia="Times New Roman" w:hAnsi="Verdana" w:cs="Times New Roman"/>
            <w:b/>
            <w:bCs/>
            <w:color w:val="0000FF"/>
            <w:sz w:val="24"/>
            <w:szCs w:val="24"/>
            <w:u w:val="single"/>
          </w:rPr>
          <w:t>19806.</w:t>
        </w:r>
      </w:hyperlink>
    </w:p>
    <w:p w14:paraId="4C3960AC" w14:textId="77777777" w:rsidR="00B36C76" w:rsidRPr="00B36C76" w:rsidRDefault="00B36C76" w:rsidP="00B36C76">
      <w:pPr>
        <w:spacing w:before="100" w:beforeAutospacing="1" w:after="100" w:afterAutospacing="1"/>
        <w:rPr>
          <w:rFonts w:ascii="Verdana" w:eastAsia="Times New Roman" w:hAnsi="Verdana" w:cs="Times New Roman"/>
          <w:sz w:val="24"/>
          <w:szCs w:val="24"/>
        </w:rPr>
      </w:pPr>
      <w:r w:rsidRPr="00B36C76">
        <w:rPr>
          <w:rFonts w:ascii="Verdana" w:eastAsia="Times New Roman" w:hAnsi="Verdana" w:cs="Times New Roman"/>
          <w:sz w:val="24"/>
          <w:szCs w:val="24"/>
        </w:rPr>
        <w:lastRenderedPageBreak/>
        <w:t>(a)</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An independent living center shall not be required to provide any matching funds through private contributions as a condition of receiving state funds except to acquire state incentive funds.</w:t>
      </w:r>
    </w:p>
    <w:p w14:paraId="503E8B90" w14:textId="26E4271B" w:rsidR="00B36C76" w:rsidRPr="00B36C76" w:rsidRDefault="00B36C76" w:rsidP="00B36C76">
      <w:pPr>
        <w:spacing w:before="100" w:beforeAutospacing="1" w:after="100" w:afterAutospacing="1"/>
        <w:rPr>
          <w:rFonts w:ascii="Verdana" w:eastAsia="Times New Roman" w:hAnsi="Verdana" w:cs="Times New Roman"/>
          <w:sz w:val="24"/>
          <w:szCs w:val="24"/>
        </w:rPr>
      </w:pPr>
      <w:r w:rsidRPr="00B36C76">
        <w:rPr>
          <w:rFonts w:ascii="Verdana" w:eastAsia="Times New Roman" w:hAnsi="Verdana" w:cs="Times New Roman"/>
          <w:sz w:val="24"/>
          <w:szCs w:val="24"/>
        </w:rPr>
        <w:t>(b)</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 xml:space="preserve">Each independent living center, except those centers which have been both established and maintained using federal funding under Title VII(c) of the federal Rehabilitation Act of 1973 as amended as their primary base grant, as determined by the department, shall receive to the extent funds are appropriated by the Legislature, at least </w:t>
      </w:r>
      <w:r w:rsidRPr="00C03762">
        <w:rPr>
          <w:rFonts w:ascii="Verdana" w:eastAsia="Times New Roman" w:hAnsi="Verdana" w:cs="Times New Roman"/>
          <w:strike/>
          <w:sz w:val="24"/>
          <w:szCs w:val="24"/>
        </w:rPr>
        <w:t>two hundred thirty-five thousand</w:t>
      </w:r>
      <w:r w:rsidRPr="00C03762">
        <w:rPr>
          <w:rFonts w:ascii="Verdana" w:eastAsia="Times New Roman" w:hAnsi="Verdana" w:cs="Times New Roman"/>
          <w:sz w:val="24"/>
          <w:szCs w:val="24"/>
        </w:rPr>
        <w:t>&gt;</w:t>
      </w:r>
      <w:r w:rsidRPr="00C03762">
        <w:rPr>
          <w:rFonts w:ascii="Verdana" w:eastAsia="Times New Roman" w:hAnsi="Verdana" w:cs="Times New Roman"/>
          <w:sz w:val="24"/>
          <w:szCs w:val="24"/>
          <w:highlight w:val="yellow"/>
        </w:rPr>
        <w:t>five hundred seventy thousand dollars</w:t>
      </w:r>
      <w:r w:rsidRPr="00B36C76">
        <w:rPr>
          <w:rFonts w:ascii="Verdana" w:eastAsia="Times New Roman" w:hAnsi="Verdana" w:cs="Times New Roman"/>
          <w:sz w:val="24"/>
          <w:szCs w:val="24"/>
        </w:rPr>
        <w:t xml:space="preserve"> </w:t>
      </w:r>
      <w:r w:rsidRPr="00B36C76">
        <w:rPr>
          <w:rFonts w:ascii="Verdana" w:eastAsia="Times New Roman" w:hAnsi="Verdana" w:cs="Times New Roman"/>
          <w:dstrike/>
          <w:sz w:val="24"/>
          <w:szCs w:val="24"/>
        </w:rPr>
        <w:t>($235,000</w:t>
      </w:r>
      <w:r w:rsidRPr="00C03762">
        <w:rPr>
          <w:rFonts w:ascii="Verdana" w:eastAsia="Times New Roman" w:hAnsi="Verdana" w:cs="Times New Roman"/>
          <w:sz w:val="24"/>
          <w:szCs w:val="24"/>
          <w:highlight w:val="yellow"/>
        </w:rPr>
        <w:t>&gt; $570,000</w:t>
      </w:r>
      <w:r w:rsidRPr="00B36C76">
        <w:rPr>
          <w:rFonts w:ascii="Verdana" w:eastAsia="Times New Roman" w:hAnsi="Verdana" w:cs="Times New Roman"/>
          <w:sz w:val="24"/>
          <w:szCs w:val="24"/>
        </w:rPr>
        <w:t>) in base grant funds allocated by the department.</w:t>
      </w:r>
      <w:r w:rsidR="00C03762">
        <w:rPr>
          <w:rFonts w:ascii="Verdana" w:eastAsia="Times New Roman" w:hAnsi="Verdana" w:cs="Times New Roman"/>
          <w:sz w:val="24"/>
          <w:szCs w:val="24"/>
        </w:rPr>
        <w:t xml:space="preserve"> </w:t>
      </w:r>
      <w:r w:rsidR="00C03762" w:rsidRPr="00C03762">
        <w:rPr>
          <w:rFonts w:ascii="Verdana" w:eastAsia="Times New Roman" w:hAnsi="Verdana" w:cs="Times New Roman"/>
          <w:sz w:val="24"/>
          <w:szCs w:val="24"/>
          <w:highlight w:val="green"/>
        </w:rPr>
        <w:t>???</w:t>
      </w:r>
      <w:r w:rsidRPr="00B36C76">
        <w:rPr>
          <w:rFonts w:ascii="Verdana" w:eastAsia="Times New Roman" w:hAnsi="Verdana" w:cs="Times New Roman"/>
          <w:sz w:val="24"/>
          <w:szCs w:val="24"/>
        </w:rPr>
        <w:t xml:space="preserve"> </w:t>
      </w:r>
      <w:r w:rsidRPr="00B36C76">
        <w:rPr>
          <w:rFonts w:ascii="Verdana" w:eastAsia="Times New Roman" w:hAnsi="Verdana" w:cs="Times New Roman"/>
          <w:sz w:val="24"/>
          <w:szCs w:val="24"/>
        </w:rPr>
        <w:t> </w:t>
      </w:r>
      <w:r w:rsidRPr="00B36C76">
        <w:rPr>
          <w:rFonts w:ascii="Verdana" w:eastAsia="Times New Roman" w:hAnsi="Verdana" w:cs="Times New Roman"/>
          <w:dstrike/>
          <w:sz w:val="24"/>
          <w:szCs w:val="24"/>
        </w:rPr>
        <w:t xml:space="preserve">The department shall </w:t>
      </w:r>
      <w:proofErr w:type="gramStart"/>
      <w:r w:rsidRPr="00B36C76">
        <w:rPr>
          <w:rFonts w:ascii="Verdana" w:eastAsia="Times New Roman" w:hAnsi="Verdana" w:cs="Times New Roman"/>
          <w:dstrike/>
          <w:sz w:val="24"/>
          <w:szCs w:val="24"/>
        </w:rPr>
        <w:t>allocate to</w:t>
      </w:r>
      <w:proofErr w:type="gramEnd"/>
      <w:r w:rsidRPr="00B36C76">
        <w:rPr>
          <w:rFonts w:ascii="Verdana" w:eastAsia="Times New Roman" w:hAnsi="Verdana" w:cs="Times New Roman"/>
          <w:dstrike/>
          <w:sz w:val="24"/>
          <w:szCs w:val="24"/>
        </w:rPr>
        <w:t xml:space="preserve"> those centers with Title VII(c) base grant funds of less than two hundred thirty-five thousand dollars ($235,000</w:t>
      </w:r>
      <w:proofErr w:type="gramStart"/>
      <w:r w:rsidRPr="00B36C76">
        <w:rPr>
          <w:rFonts w:ascii="Verdana" w:eastAsia="Times New Roman" w:hAnsi="Verdana" w:cs="Times New Roman"/>
          <w:dstrike/>
          <w:sz w:val="24"/>
          <w:szCs w:val="24"/>
        </w:rPr>
        <w:t>&gt; )</w:t>
      </w:r>
      <w:proofErr w:type="gramEnd"/>
      <w:r w:rsidRPr="00B36C76">
        <w:rPr>
          <w:rFonts w:ascii="Verdana" w:eastAsia="Times New Roman" w:hAnsi="Verdana" w:cs="Times New Roman"/>
          <w:dstrike/>
          <w:sz w:val="24"/>
          <w:szCs w:val="24"/>
        </w:rPr>
        <w:t xml:space="preserve"> an amount that, when combined with the Title VII(c) grant, equals two hundred thirty-five thousand dollars ($235,000).</w:t>
      </w:r>
      <w:r w:rsidRPr="00B36C76">
        <w:rPr>
          <w:rFonts w:ascii="Verdana" w:eastAsia="Times New Roman" w:hAnsi="Verdana" w:cs="Times New Roman"/>
          <w:sz w:val="24"/>
          <w:szCs w:val="24"/>
        </w:rPr>
        <w:t xml:space="preserve"> </w:t>
      </w:r>
      <w:r w:rsidR="00C03762">
        <w:rPr>
          <w:rFonts w:ascii="Verdana" w:eastAsia="Times New Roman" w:hAnsi="Verdana" w:cs="Times New Roman"/>
          <w:sz w:val="24"/>
          <w:szCs w:val="24"/>
        </w:rPr>
        <w:t xml:space="preserve"> </w:t>
      </w:r>
      <w:r w:rsidR="00C03762" w:rsidRPr="00C03762">
        <w:rPr>
          <w:rFonts w:ascii="Verdana" w:eastAsia="Times New Roman" w:hAnsi="Verdana" w:cs="Times New Roman"/>
          <w:sz w:val="24"/>
          <w:szCs w:val="24"/>
          <w:highlight w:val="green"/>
        </w:rPr>
        <w:t xml:space="preserve">*Review </w:t>
      </w:r>
      <w:r w:rsidR="00C03762">
        <w:rPr>
          <w:rFonts w:ascii="Verdana" w:eastAsia="Times New Roman" w:hAnsi="Verdana" w:cs="Times New Roman"/>
          <w:sz w:val="24"/>
          <w:szCs w:val="24"/>
          <w:highlight w:val="green"/>
        </w:rPr>
        <w:t xml:space="preserve">entire paragraph </w:t>
      </w:r>
      <w:r w:rsidR="00C03762" w:rsidRPr="00C03762">
        <w:rPr>
          <w:rFonts w:ascii="Verdana" w:eastAsia="Times New Roman" w:hAnsi="Verdana" w:cs="Times New Roman"/>
          <w:sz w:val="24"/>
          <w:szCs w:val="24"/>
          <w:highlight w:val="green"/>
        </w:rPr>
        <w:t xml:space="preserve">and make consistent with FF in the </w:t>
      </w:r>
      <w:proofErr w:type="gramStart"/>
      <w:r w:rsidR="00C03762" w:rsidRPr="00C03762">
        <w:rPr>
          <w:rFonts w:ascii="Verdana" w:eastAsia="Times New Roman" w:hAnsi="Verdana" w:cs="Times New Roman"/>
          <w:sz w:val="24"/>
          <w:szCs w:val="24"/>
          <w:highlight w:val="green"/>
        </w:rPr>
        <w:t>SPIL.*</w:t>
      </w:r>
      <w:proofErr w:type="gramEnd"/>
    </w:p>
    <w:p w14:paraId="0A7CEE6E" w14:textId="77777777" w:rsidR="00B36C76" w:rsidRPr="00B36C76" w:rsidRDefault="00B36C76" w:rsidP="00B36C76">
      <w:pPr>
        <w:spacing w:before="100" w:beforeAutospacing="1" w:after="100" w:afterAutospacing="1"/>
        <w:rPr>
          <w:rFonts w:ascii="Verdana" w:eastAsia="Times New Roman" w:hAnsi="Verdana" w:cs="Times New Roman"/>
          <w:sz w:val="24"/>
          <w:szCs w:val="24"/>
        </w:rPr>
      </w:pPr>
      <w:r w:rsidRPr="00B36C76">
        <w:rPr>
          <w:rFonts w:ascii="Verdana" w:eastAsia="Times New Roman" w:hAnsi="Verdana" w:cs="Times New Roman"/>
          <w:sz w:val="24"/>
          <w:szCs w:val="24"/>
        </w:rPr>
        <w:t>(c)</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 xml:space="preserve">State funds described in subdivision (b) may be replaced by reimbursements under the Supplemental Security Disability Insurance and the Supplemental Security Income programs provided for under Titles II and XVII of the Federal Social Security Act, Subchapter II (commencing with </w:t>
      </w:r>
      <w:hyperlink r:id="rId15" w:tgtFrame="_blank" w:tooltip="Section 401" w:history="1">
        <w:r w:rsidRPr="00B36C76">
          <w:rPr>
            <w:rFonts w:ascii="Verdana" w:eastAsia="Times New Roman" w:hAnsi="Verdana" w:cs="Times New Roman"/>
            <w:color w:val="0000FF"/>
            <w:sz w:val="24"/>
            <w:szCs w:val="24"/>
            <w:u w:val="single"/>
          </w:rPr>
          <w:t>Section 401</w:t>
        </w:r>
      </w:hyperlink>
      <w:r w:rsidRPr="00B36C76">
        <w:rPr>
          <w:rFonts w:ascii="Verdana" w:eastAsia="Times New Roman" w:hAnsi="Verdana" w:cs="Times New Roman"/>
          <w:sz w:val="24"/>
          <w:szCs w:val="24"/>
        </w:rPr>
        <w:t xml:space="preserve"> ) and Subchapter XVII (commencing with Section 1381) of Chapter 7 of Title 42 of the United States Code to the extent appropriated by the Legislature and allocated by the department to independent living centers under this chapter. </w:t>
      </w:r>
      <w:r w:rsidRPr="00B36C76">
        <w:rPr>
          <w:rFonts w:ascii="Verdana" w:eastAsia="Times New Roman" w:hAnsi="Verdana" w:cs="Times New Roman"/>
          <w:sz w:val="24"/>
          <w:szCs w:val="24"/>
        </w:rPr>
        <w:t> </w:t>
      </w:r>
      <w:r w:rsidRPr="00B36C76">
        <w:rPr>
          <w:rFonts w:ascii="Verdana" w:eastAsia="Times New Roman" w:hAnsi="Verdana" w:cs="Times New Roman"/>
          <w:sz w:val="24"/>
          <w:szCs w:val="24"/>
          <w:highlight w:val="yellow"/>
        </w:rPr>
        <w:t>Beginning with the 1998-99 fiscal year</w:t>
      </w:r>
      <w:r w:rsidRPr="00B36C76">
        <w:rPr>
          <w:rFonts w:ascii="Verdana" w:eastAsia="Times New Roman" w:hAnsi="Verdana" w:cs="Times New Roman"/>
          <w:sz w:val="24"/>
          <w:szCs w:val="24"/>
        </w:rPr>
        <w:t xml:space="preserve">, and each year thereafter, to the extent these funds from the Social Security Act are not </w:t>
      </w:r>
      <w:r w:rsidRPr="00B36C76">
        <w:rPr>
          <w:rFonts w:ascii="Verdana" w:eastAsia="Times New Roman" w:hAnsi="Verdana" w:cs="Times New Roman"/>
          <w:sz w:val="24"/>
          <w:szCs w:val="24"/>
          <w:highlight w:val="yellow"/>
        </w:rPr>
        <w:t>appropriated by the Legislature as were appropriated in the 1997-98 fiscal year</w:t>
      </w:r>
      <w:r w:rsidRPr="00B36C76">
        <w:rPr>
          <w:rFonts w:ascii="Verdana" w:eastAsia="Times New Roman" w:hAnsi="Verdana" w:cs="Times New Roman"/>
          <w:sz w:val="24"/>
          <w:szCs w:val="24"/>
        </w:rPr>
        <w:t xml:space="preserve">?, an amount equal to the combined state and federal fund allocation to independent living centers in the </w:t>
      </w:r>
      <w:r w:rsidRPr="00B36C76">
        <w:rPr>
          <w:rFonts w:ascii="Verdana" w:eastAsia="Times New Roman" w:hAnsi="Verdana" w:cs="Times New Roman"/>
          <w:sz w:val="24"/>
          <w:szCs w:val="24"/>
          <w:highlight w:val="yellow"/>
        </w:rPr>
        <w:t>Budget Act of 1997</w:t>
      </w:r>
      <w:r w:rsidRPr="00B36C76">
        <w:rPr>
          <w:rFonts w:ascii="Verdana" w:eastAsia="Times New Roman" w:hAnsi="Verdana" w:cs="Times New Roman"/>
          <w:sz w:val="24"/>
          <w:szCs w:val="24"/>
        </w:rPr>
        <w:t xml:space="preserve"> shall be appropriated to, and allocated by, the department to independent living centers under this chapter.</w:t>
      </w:r>
    </w:p>
    <w:p w14:paraId="75D3A0A3" w14:textId="77777777" w:rsidR="00B36C76" w:rsidRPr="00B36C76" w:rsidRDefault="00B36C76" w:rsidP="00B36C76">
      <w:pPr>
        <w:spacing w:before="100" w:beforeAutospacing="1" w:after="100" w:afterAutospacing="1"/>
        <w:rPr>
          <w:rFonts w:ascii="Verdana" w:eastAsia="Times New Roman" w:hAnsi="Verdana" w:cs="Times New Roman"/>
          <w:sz w:val="24"/>
          <w:szCs w:val="24"/>
        </w:rPr>
      </w:pPr>
      <w:r w:rsidRPr="00B36C76">
        <w:rPr>
          <w:rFonts w:ascii="Verdana" w:eastAsia="Times New Roman" w:hAnsi="Verdana" w:cs="Times New Roman"/>
          <w:sz w:val="24"/>
          <w:szCs w:val="24"/>
        </w:rPr>
        <w:t>(d)(1)</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 xml:space="preserve">Available state incentive funds shall be allocated at the beginning of each fiscal year based upon the average amount of private contributions received by the independent living center in the </w:t>
      </w:r>
      <w:r w:rsidRPr="00B36C76">
        <w:rPr>
          <w:rFonts w:ascii="Verdana" w:eastAsia="Times New Roman" w:hAnsi="Verdana" w:cs="Times New Roman"/>
          <w:sz w:val="24"/>
          <w:szCs w:val="24"/>
          <w:highlight w:val="yellow"/>
        </w:rPr>
        <w:t>second and third preceding fiscal years.?</w:t>
      </w:r>
    </w:p>
    <w:p w14:paraId="52C693A3" w14:textId="77777777" w:rsidR="00B36C76" w:rsidRPr="00B36C76" w:rsidRDefault="00B36C76" w:rsidP="00B36C76">
      <w:pPr>
        <w:spacing w:before="100" w:beforeAutospacing="1" w:after="100" w:afterAutospacing="1"/>
        <w:rPr>
          <w:rFonts w:ascii="Verdana" w:eastAsia="Times New Roman" w:hAnsi="Verdana" w:cs="Times New Roman"/>
          <w:sz w:val="24"/>
          <w:szCs w:val="24"/>
        </w:rPr>
      </w:pPr>
      <w:r w:rsidRPr="00B36C76">
        <w:rPr>
          <w:rFonts w:ascii="Verdana" w:eastAsia="Times New Roman" w:hAnsi="Verdana" w:cs="Times New Roman"/>
          <w:sz w:val="24"/>
          <w:szCs w:val="24"/>
        </w:rPr>
        <w:t>(2)</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The maximum amount of incentive funds that may be allocated to any independent living center in any single fiscal year shall be computed as follows:</w:t>
      </w:r>
    </w:p>
    <w:p w14:paraId="271AA8F6" w14:textId="77777777" w:rsidR="00B36C76" w:rsidRPr="00B36C76" w:rsidRDefault="00B36C76" w:rsidP="00B36C76">
      <w:pPr>
        <w:spacing w:before="100" w:beforeAutospacing="1" w:after="100" w:afterAutospacing="1"/>
        <w:rPr>
          <w:rFonts w:ascii="Verdana" w:eastAsia="Times New Roman" w:hAnsi="Verdana" w:cs="Times New Roman"/>
          <w:sz w:val="24"/>
          <w:szCs w:val="24"/>
        </w:rPr>
      </w:pPr>
      <w:r w:rsidRPr="00B36C76">
        <w:rPr>
          <w:rFonts w:ascii="Verdana" w:eastAsia="Times New Roman" w:hAnsi="Verdana" w:cs="Times New Roman"/>
          <w:sz w:val="24"/>
          <w:szCs w:val="24"/>
        </w:rPr>
        <w:lastRenderedPageBreak/>
        <w:t>(A)</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 xml:space="preserve">“Pool One” is defined as 60 percent of all state incentive funds. “Pool Two” is defined as 40 percent of all state incentive funds. </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Each independent living center shall be entitled to an equal portion of Pool One, not to exceed the amounts raised pursuant to paragraph (1).</w:t>
      </w:r>
    </w:p>
    <w:p w14:paraId="44D0A98D" w14:textId="77777777" w:rsidR="00B36C76" w:rsidRPr="00B36C76" w:rsidRDefault="00B36C76" w:rsidP="00B36C76">
      <w:pPr>
        <w:spacing w:before="100" w:beforeAutospacing="1" w:after="100" w:afterAutospacing="1"/>
        <w:rPr>
          <w:rFonts w:ascii="Verdana" w:eastAsia="Times New Roman" w:hAnsi="Verdana" w:cs="Times New Roman"/>
          <w:sz w:val="24"/>
          <w:szCs w:val="24"/>
        </w:rPr>
      </w:pPr>
      <w:r w:rsidRPr="00B36C76">
        <w:rPr>
          <w:rFonts w:ascii="Verdana" w:eastAsia="Times New Roman" w:hAnsi="Verdana" w:cs="Times New Roman"/>
          <w:sz w:val="24"/>
          <w:szCs w:val="24"/>
        </w:rPr>
        <w:t>(B)</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 xml:space="preserve">Incentive funds from Pool One not used after the initial allocation pursuant to subparagraph (A) shall be added to Pool Two for allocation among all centers that had unmatched private contributions after distribution of Pool One funds. </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Pool Two funds shall be awarded in direct proportion to each center's percentage of the total remaining unmatched private contributions raised by those independent living centers.</w:t>
      </w:r>
    </w:p>
    <w:p w14:paraId="14056B4E" w14:textId="09550B42" w:rsidR="00B36C76" w:rsidRPr="00B36C76" w:rsidRDefault="00B36C76" w:rsidP="00B36C76">
      <w:pPr>
        <w:spacing w:before="100" w:beforeAutospacing="1" w:after="100" w:afterAutospacing="1"/>
        <w:rPr>
          <w:rFonts w:ascii="Verdana" w:eastAsia="Times New Roman" w:hAnsi="Verdana" w:cs="Times New Roman"/>
          <w:sz w:val="24"/>
          <w:szCs w:val="24"/>
        </w:rPr>
      </w:pPr>
      <w:r w:rsidRPr="00B36C76">
        <w:rPr>
          <w:rFonts w:ascii="Verdana" w:eastAsia="Times New Roman" w:hAnsi="Verdana" w:cs="Times New Roman"/>
          <w:sz w:val="24"/>
          <w:szCs w:val="24"/>
        </w:rPr>
        <w:t>(3)</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For the purpose of determining eligibility for state incentive funds, any independent living center that uses a fiscal year other than the state fiscal year may elect to use a different fiscal year so long as the closing date of the fiscal year so elected does not precede the closing date of the equivalent state fiscal year by more than 11 months.</w:t>
      </w:r>
    </w:p>
    <w:p w14:paraId="2EF24416" w14:textId="77777777" w:rsidR="00B36C76" w:rsidRPr="00B36C76" w:rsidRDefault="00B36C76" w:rsidP="00B36C76">
      <w:pPr>
        <w:spacing w:before="100" w:beforeAutospacing="1" w:after="100" w:afterAutospacing="1"/>
        <w:rPr>
          <w:rFonts w:ascii="Verdana" w:eastAsia="Times New Roman" w:hAnsi="Verdana" w:cs="Times New Roman"/>
          <w:sz w:val="24"/>
          <w:szCs w:val="24"/>
        </w:rPr>
      </w:pPr>
      <w:r w:rsidRPr="00B36C76">
        <w:rPr>
          <w:rFonts w:ascii="Verdana" w:eastAsia="Times New Roman" w:hAnsi="Verdana" w:cs="Times New Roman"/>
          <w:sz w:val="24"/>
          <w:szCs w:val="24"/>
        </w:rPr>
        <w:t>(4)</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 xml:space="preserve">The amount of private contributions claimed by an independent living center for each fiscal year shall be verified by the department by utilizing appropriate financial records including, but not limited to, independent audits. </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Audits may be performed by the department up to three years from the close of the fiscal year during which state incentive funds were received by the independent living center being audited.</w:t>
      </w:r>
    </w:p>
    <w:p w14:paraId="1F2AD50A" w14:textId="77777777" w:rsidR="00B36C76" w:rsidRPr="00B36C76" w:rsidRDefault="00B36C76" w:rsidP="00B36C76">
      <w:pPr>
        <w:spacing w:before="100" w:beforeAutospacing="1" w:after="100" w:afterAutospacing="1"/>
        <w:rPr>
          <w:rFonts w:ascii="Verdana" w:eastAsia="Times New Roman" w:hAnsi="Verdana" w:cs="Times New Roman"/>
          <w:sz w:val="24"/>
          <w:szCs w:val="24"/>
        </w:rPr>
      </w:pPr>
      <w:r w:rsidRPr="00B36C76">
        <w:rPr>
          <w:rFonts w:ascii="Verdana" w:eastAsia="Times New Roman" w:hAnsi="Verdana" w:cs="Times New Roman"/>
          <w:sz w:val="24"/>
          <w:szCs w:val="24"/>
        </w:rPr>
        <w:t>(5)</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State incentive funds that are not distributed to independent living centers shall not be allocated or retained by the department for distribution as state incentive funds in later fiscal years.</w:t>
      </w:r>
    </w:p>
    <w:p w14:paraId="493B9A54" w14:textId="77777777" w:rsidR="00B36C76" w:rsidRPr="00B36C76" w:rsidRDefault="00B36C76" w:rsidP="00B36C76">
      <w:pPr>
        <w:spacing w:before="100" w:beforeAutospacing="1" w:after="100" w:afterAutospacing="1"/>
        <w:rPr>
          <w:rFonts w:ascii="Verdana" w:eastAsia="Times New Roman" w:hAnsi="Verdana" w:cs="Times New Roman"/>
          <w:sz w:val="24"/>
          <w:szCs w:val="24"/>
        </w:rPr>
      </w:pPr>
      <w:r w:rsidRPr="00B36C76">
        <w:rPr>
          <w:rFonts w:ascii="Verdana" w:eastAsia="Times New Roman" w:hAnsi="Verdana" w:cs="Times New Roman"/>
          <w:sz w:val="24"/>
          <w:szCs w:val="24"/>
        </w:rPr>
        <w:t>(e)</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For purposes of this section:</w:t>
      </w:r>
    </w:p>
    <w:p w14:paraId="0E9C5D1D" w14:textId="77777777" w:rsidR="00B36C76" w:rsidRPr="00B36C76" w:rsidRDefault="00B36C76" w:rsidP="00B36C76">
      <w:pPr>
        <w:spacing w:before="100" w:beforeAutospacing="1" w:after="100" w:afterAutospacing="1"/>
        <w:rPr>
          <w:rFonts w:ascii="Verdana" w:eastAsia="Times New Roman" w:hAnsi="Verdana" w:cs="Times New Roman"/>
          <w:sz w:val="24"/>
          <w:szCs w:val="24"/>
        </w:rPr>
      </w:pPr>
      <w:r w:rsidRPr="00B36C76">
        <w:rPr>
          <w:rFonts w:ascii="Verdana" w:eastAsia="Times New Roman" w:hAnsi="Verdana" w:cs="Times New Roman"/>
          <w:sz w:val="24"/>
          <w:szCs w:val="24"/>
        </w:rPr>
        <w:t>(1)</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 xml:space="preserve">“Private funds” does not include any funds originating from any entity of the federal, state, city, or county government or any political subdivision thereof. </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Notwithstanding the provisions of this section, fees from any source for services provided may be included as private contributions by an independent living center for purposes of determining its allocation of incentive funds.</w:t>
      </w:r>
    </w:p>
    <w:p w14:paraId="1FACD7C9" w14:textId="77777777" w:rsidR="00B36C76" w:rsidRPr="00B36C76" w:rsidRDefault="00B36C76" w:rsidP="00B36C76">
      <w:pPr>
        <w:spacing w:before="100" w:beforeAutospacing="1" w:after="100" w:afterAutospacing="1"/>
        <w:rPr>
          <w:rFonts w:ascii="Verdana" w:eastAsia="Times New Roman" w:hAnsi="Verdana" w:cs="Times New Roman"/>
          <w:sz w:val="24"/>
          <w:szCs w:val="24"/>
        </w:rPr>
      </w:pPr>
      <w:r w:rsidRPr="00B36C76">
        <w:rPr>
          <w:rFonts w:ascii="Verdana" w:eastAsia="Times New Roman" w:hAnsi="Verdana" w:cs="Times New Roman"/>
          <w:sz w:val="24"/>
          <w:szCs w:val="24"/>
        </w:rPr>
        <w:t>(2)</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“State incentive funds” means state funds appropriated by the Legislature for purposes of this chapter, except those funds allocated by the department pursuant to subdivisions (b) and (g) of this section.</w:t>
      </w:r>
    </w:p>
    <w:p w14:paraId="3A35512F" w14:textId="1E9D91CF" w:rsidR="00B36C76" w:rsidRPr="00B36C76" w:rsidRDefault="00B36C76" w:rsidP="00B36C76">
      <w:pPr>
        <w:spacing w:before="100" w:beforeAutospacing="1" w:after="100" w:afterAutospacing="1"/>
        <w:rPr>
          <w:rFonts w:ascii="Verdana" w:eastAsia="Times New Roman" w:hAnsi="Verdana" w:cs="Times New Roman"/>
          <w:sz w:val="24"/>
          <w:szCs w:val="24"/>
        </w:rPr>
      </w:pPr>
      <w:r w:rsidRPr="00B36C76">
        <w:rPr>
          <w:rFonts w:ascii="Verdana" w:eastAsia="Times New Roman" w:hAnsi="Verdana" w:cs="Times New Roman"/>
          <w:sz w:val="24"/>
          <w:szCs w:val="24"/>
        </w:rPr>
        <w:lastRenderedPageBreak/>
        <w:t>(f)</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 xml:space="preserve">Any funds allocated under this chapter to any independent living center, other than as part of the initial allocation for each fiscal year, shall be made by contract amendment. </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 xml:space="preserve">Any contract amendment shall require the provision of services in addition to those required by the contract being amended. </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All those services required by contract amendment shall not be performed prior to the date the contract amendment is approved by the state.</w:t>
      </w:r>
    </w:p>
    <w:p w14:paraId="2A78542A" w14:textId="77777777" w:rsidR="00B36C76" w:rsidRPr="00B36C76" w:rsidRDefault="00B36C76" w:rsidP="00B36C76">
      <w:pPr>
        <w:spacing w:before="100" w:beforeAutospacing="1" w:after="100" w:afterAutospacing="1"/>
        <w:rPr>
          <w:rFonts w:ascii="Verdana" w:eastAsia="Times New Roman" w:hAnsi="Verdana" w:cs="Times New Roman"/>
          <w:sz w:val="24"/>
          <w:szCs w:val="24"/>
        </w:rPr>
      </w:pPr>
      <w:r w:rsidRPr="00B36C76">
        <w:rPr>
          <w:rFonts w:ascii="Verdana" w:eastAsia="Times New Roman" w:hAnsi="Verdana" w:cs="Times New Roman"/>
          <w:sz w:val="24"/>
          <w:szCs w:val="24"/>
        </w:rPr>
        <w:t>(g)</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 xml:space="preserve">To the extent funds are appropriated by the Legislature for the purpose of providing assistive technology services described in </w:t>
      </w:r>
      <w:hyperlink r:id="rId16" w:tgtFrame="_blank" w:tooltip="subdivision (d) of Section 19801" w:history="1">
        <w:r w:rsidRPr="00B36C76">
          <w:rPr>
            <w:rFonts w:ascii="Verdana" w:eastAsia="Times New Roman" w:hAnsi="Verdana" w:cs="Times New Roman"/>
            <w:color w:val="0000FF"/>
            <w:sz w:val="24"/>
            <w:szCs w:val="24"/>
            <w:u w:val="single"/>
          </w:rPr>
          <w:t>subdivision (d) of Section 19801</w:t>
        </w:r>
      </w:hyperlink>
      <w:r w:rsidRPr="00B36C76">
        <w:rPr>
          <w:rFonts w:ascii="Verdana" w:eastAsia="Times New Roman" w:hAnsi="Verdana" w:cs="Times New Roman"/>
          <w:sz w:val="24"/>
          <w:szCs w:val="24"/>
        </w:rPr>
        <w:t xml:space="preserve"> , </w:t>
      </w:r>
      <w:r w:rsidRPr="00B36C76">
        <w:rPr>
          <w:rFonts w:ascii="Verdana" w:eastAsia="Times New Roman" w:hAnsi="Verdana" w:cs="Times New Roman"/>
          <w:sz w:val="24"/>
          <w:szCs w:val="24"/>
          <w:highlight w:val="yellow"/>
        </w:rPr>
        <w:t>two hundred ten thousand dollars ($210,000)</w:t>
      </w:r>
      <w:r w:rsidRPr="00B36C76">
        <w:rPr>
          <w:rFonts w:ascii="Verdana" w:eastAsia="Times New Roman" w:hAnsi="Verdana" w:cs="Times New Roman"/>
          <w:sz w:val="24"/>
          <w:szCs w:val="24"/>
        </w:rPr>
        <w:t xml:space="preserve"> of those funds shall be allocated to the nonprofit contractor selected by the Department of Rehabilitation to coordinate delivery of assistive technology services and the </w:t>
      </w:r>
      <w:r w:rsidRPr="00B36C76">
        <w:rPr>
          <w:rFonts w:ascii="Verdana" w:eastAsia="Times New Roman" w:hAnsi="Verdana" w:cs="Times New Roman"/>
          <w:sz w:val="24"/>
          <w:szCs w:val="24"/>
          <w:highlight w:val="yellow"/>
        </w:rPr>
        <w:t>remainder shall be allocated equally among independent living centers.</w:t>
      </w:r>
      <w:r w:rsidRPr="00B36C76">
        <w:rPr>
          <w:rFonts w:ascii="Verdana" w:eastAsia="Times New Roman" w:hAnsi="Verdana" w:cs="Times New Roman"/>
          <w:sz w:val="24"/>
          <w:szCs w:val="24"/>
        </w:rPr>
        <w:t xml:space="preserve"> </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The nonprofit contractor shall provide statewide assistive technology information and referral and serve as a resource to the independent living centers' assistive technology service programs.&gt;</w:t>
      </w:r>
      <w:r w:rsidRPr="00B36C76">
        <w:rPr>
          <w:rFonts w:ascii="Verdana" w:eastAsia="Times New Roman" w:hAnsi="Verdana" w:cs="Times New Roman"/>
          <w:sz w:val="24"/>
          <w:szCs w:val="24"/>
          <w:highlight w:val="yellow"/>
        </w:rPr>
        <w:t>reach out to Christina Mills or Patricia Yeager (former CFILC Director)</w:t>
      </w:r>
    </w:p>
    <w:p w14:paraId="65418BCC" w14:textId="45481FF8" w:rsidR="00B36C76" w:rsidRPr="00CF3C6F" w:rsidRDefault="00B36C76" w:rsidP="00CF3C6F">
      <w:pPr>
        <w:spacing w:before="100" w:beforeAutospacing="1" w:after="0"/>
        <w:rPr>
          <w:rFonts w:ascii="Verdana" w:eastAsia="Times New Roman" w:hAnsi="Verdana" w:cs="Times New Roman"/>
          <w:sz w:val="24"/>
          <w:szCs w:val="24"/>
        </w:rPr>
      </w:pPr>
      <w:r w:rsidRPr="00B36C76">
        <w:rPr>
          <w:rFonts w:ascii="Verdana" w:eastAsia="Times New Roman" w:hAnsi="Verdana" w:cs="Times New Roman"/>
          <w:sz w:val="24"/>
          <w:szCs w:val="24"/>
        </w:rPr>
        <w:t>(h)</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 xml:space="preserve">To the extent funds are appropriated by the Legislature, after allocation of base grant and incentive funds and assistive technology funds, remaining funds shall be allocated by the department among independent living centers on the basis of the ratio of the total of the general population in an independent living center's geographic service areas as compared to the total of the general population in all independent living centers geographic services area statewide. </w:t>
      </w:r>
      <w:r w:rsidRPr="00B36C76">
        <w:rPr>
          <w:rFonts w:ascii="Verdana" w:eastAsia="Times New Roman" w:hAnsi="Verdana" w:cs="Times New Roman"/>
          <w:sz w:val="24"/>
          <w:szCs w:val="24"/>
        </w:rPr>
        <w:t> </w:t>
      </w:r>
      <w:r w:rsidRPr="00B36C76">
        <w:rPr>
          <w:rFonts w:ascii="Verdana" w:eastAsia="Times New Roman" w:hAnsi="Verdana" w:cs="Times New Roman"/>
          <w:sz w:val="24"/>
          <w:szCs w:val="24"/>
        </w:rPr>
        <w:t>The department shall adopt regulations for the distribution of population funds by June 30, 1999</w:t>
      </w:r>
      <w:r w:rsidRPr="00B36C76">
        <w:rPr>
          <w:rFonts w:ascii="Verdana" w:eastAsia="Times New Roman" w:hAnsi="Verdana" w:cs="Times New Roman"/>
          <w:sz w:val="24"/>
          <w:szCs w:val="24"/>
          <w:highlight w:val="yellow"/>
        </w:rPr>
        <w:t xml:space="preserve">.&gt;Insert new funding </w:t>
      </w:r>
      <w:r w:rsidRPr="00CF3C6F">
        <w:rPr>
          <w:rFonts w:ascii="Verdana" w:eastAsia="Times New Roman" w:hAnsi="Verdana" w:cs="Times New Roman"/>
          <w:sz w:val="24"/>
          <w:szCs w:val="24"/>
          <w:highlight w:val="yellow"/>
        </w:rPr>
        <w:t>formula, including geography and population.</w:t>
      </w:r>
    </w:p>
    <w:p w14:paraId="2C73E5F7" w14:textId="77777777" w:rsidR="00CF3C6F" w:rsidRPr="00CF3C6F" w:rsidRDefault="00CF3C6F" w:rsidP="00CF3C6F">
      <w:pPr>
        <w:spacing w:after="480" w:line="240" w:lineRule="auto"/>
        <w:rPr>
          <w:rFonts w:ascii="Verdana" w:eastAsia="Times New Roman" w:hAnsi="Verdana" w:cs="Times New Roman"/>
          <w:sz w:val="24"/>
          <w:szCs w:val="24"/>
        </w:rPr>
      </w:pPr>
      <w:r w:rsidRPr="00CF3C6F">
        <w:rPr>
          <w:rFonts w:ascii="Verdana" w:eastAsia="Times New Roman" w:hAnsi="Verdana" w:cs="Times New Roman"/>
          <w:i/>
          <w:iCs/>
          <w:sz w:val="24"/>
          <w:szCs w:val="24"/>
        </w:rPr>
        <w:t>(Amended by Stats. 2004, Ch. 229, Sec. 61. Effective August 16, 2004.)</w:t>
      </w:r>
    </w:p>
    <w:p w14:paraId="7AFF3A7E" w14:textId="77777777" w:rsidR="00CF3C6F" w:rsidRPr="00B36C76" w:rsidRDefault="00CF3C6F" w:rsidP="00B36C76">
      <w:pPr>
        <w:spacing w:before="100" w:beforeAutospacing="1" w:after="100" w:afterAutospacing="1"/>
        <w:rPr>
          <w:rFonts w:ascii="Verdana" w:eastAsia="Times New Roman" w:hAnsi="Verdana" w:cs="Times New Roman"/>
          <w:sz w:val="24"/>
          <w:szCs w:val="24"/>
        </w:rPr>
      </w:pPr>
    </w:p>
    <w:p w14:paraId="02AAA07F" w14:textId="77777777" w:rsidR="008426E9" w:rsidRPr="00B36C76" w:rsidRDefault="008426E9" w:rsidP="00994463">
      <w:pPr>
        <w:rPr>
          <w:rFonts w:ascii="Verdana" w:hAnsi="Verdana"/>
          <w:sz w:val="24"/>
          <w:szCs w:val="24"/>
        </w:rPr>
      </w:pPr>
    </w:p>
    <w:sectPr w:rsidR="008426E9" w:rsidRPr="00B36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NbMwMTcyNDMyNrVQ0lEKTi0uzszPAykwrAUAoNlhYywAAAA="/>
  </w:docVars>
  <w:rsids>
    <w:rsidRoot w:val="00994463"/>
    <w:rsid w:val="00164689"/>
    <w:rsid w:val="001C6131"/>
    <w:rsid w:val="004F4978"/>
    <w:rsid w:val="008426E9"/>
    <w:rsid w:val="00994463"/>
    <w:rsid w:val="009D285B"/>
    <w:rsid w:val="009F2A3F"/>
    <w:rsid w:val="00A32B9E"/>
    <w:rsid w:val="00A34963"/>
    <w:rsid w:val="00A66EFC"/>
    <w:rsid w:val="00B36C76"/>
    <w:rsid w:val="00C03762"/>
    <w:rsid w:val="00CA1487"/>
    <w:rsid w:val="00CF3C6F"/>
    <w:rsid w:val="00D96F38"/>
    <w:rsid w:val="00F0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9E73"/>
  <w15:chartTrackingRefBased/>
  <w15:docId w15:val="{27627A70-2C21-4818-AEEB-F6372CB6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944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944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9446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9446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446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9446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9446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94463"/>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9944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4463"/>
    <w:rPr>
      <w:color w:val="0000FF"/>
      <w:u w:val="single"/>
    </w:rPr>
  </w:style>
  <w:style w:type="character" w:styleId="UnresolvedMention">
    <w:name w:val="Unresolved Mention"/>
    <w:basedOn w:val="DefaultParagraphFont"/>
    <w:uiPriority w:val="99"/>
    <w:semiHidden/>
    <w:unhideWhenUsed/>
    <w:rsid w:val="00D96F38"/>
    <w:rPr>
      <w:color w:val="605E5C"/>
      <w:shd w:val="clear" w:color="auto" w:fill="E1DFDD"/>
    </w:rPr>
  </w:style>
  <w:style w:type="character" w:styleId="FollowedHyperlink">
    <w:name w:val="FollowedHyperlink"/>
    <w:basedOn w:val="DefaultParagraphFont"/>
    <w:uiPriority w:val="99"/>
    <w:semiHidden/>
    <w:unhideWhenUsed/>
    <w:rsid w:val="004F49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91246">
      <w:bodyDiv w:val="1"/>
      <w:marLeft w:val="0"/>
      <w:marRight w:val="0"/>
      <w:marTop w:val="0"/>
      <w:marBottom w:val="0"/>
      <w:divBdr>
        <w:top w:val="none" w:sz="0" w:space="0" w:color="auto"/>
        <w:left w:val="none" w:sz="0" w:space="0" w:color="auto"/>
        <w:bottom w:val="none" w:sz="0" w:space="0" w:color="auto"/>
        <w:right w:val="none" w:sz="0" w:space="0" w:color="auto"/>
      </w:divBdr>
      <w:divsChild>
        <w:div w:id="2076588948">
          <w:marLeft w:val="0"/>
          <w:marRight w:val="0"/>
          <w:marTop w:val="0"/>
          <w:marBottom w:val="0"/>
          <w:divBdr>
            <w:top w:val="none" w:sz="0" w:space="0" w:color="auto"/>
            <w:left w:val="none" w:sz="0" w:space="0" w:color="auto"/>
            <w:bottom w:val="none" w:sz="0" w:space="0" w:color="auto"/>
            <w:right w:val="none" w:sz="0" w:space="0" w:color="auto"/>
          </w:divBdr>
          <w:divsChild>
            <w:div w:id="9296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ubmitCodesValues('19801.','17.2.9','1999','493','1',%20'id_5f78768b-2921-11d9-b41f-d7e7ceae3281')" TargetMode="External"/><Relationship Id="rId13" Type="http://schemas.openxmlformats.org/officeDocument/2006/relationships/hyperlink" Target="javascript:submitCodesValues('19805.','17.2.9','2003','659','4',%20'id_5f787693-2921-11d9-b41f-d7e7ceae32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javascript:submitCodesValues('19800.','17.2.9','1998','329','46',%20'id_5f73e2a9-2921-11d9-b41f-d7e7ceae3281')" TargetMode="External"/><Relationship Id="rId12" Type="http://schemas.openxmlformats.org/officeDocument/2006/relationships/hyperlink" Target="javascript:submitCodesValues('19804.','17.2.9','1979','191','',%20'id_5f787691-2921-11d9-b41f-d7e7ceae328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1.next.westlaw.com/Link/Document/FullText?findType=L&amp;originatingContext=document&amp;transitionType=DocumentItem&amp;pubNum=1000228&amp;refType=SP&amp;originatingDoc=Ie352889014d411e9902b8d60461c8542&amp;cite=CAWIS198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submitCodesValues('19803.','17.2.9','1998','329','48',%20'id_5f78768f-2921-11d9-b41f-d7e7ceae3281')" TargetMode="External"/><Relationship Id="rId5" Type="http://schemas.openxmlformats.org/officeDocument/2006/relationships/settings" Target="settings.xml"/><Relationship Id="rId15" Type="http://schemas.openxmlformats.org/officeDocument/2006/relationships/hyperlink" Target="https://1.next.westlaw.com/Link/Document/FullText?findType=L&amp;originatingContext=document&amp;transitionType=DocumentItem&amp;pubNum=1000228&amp;refType=LQ&amp;originatingDoc=Ie351c54014d411e9902b8d60461c8542&amp;cite=CAWIS401" TargetMode="External"/><Relationship Id="rId10" Type="http://schemas.openxmlformats.org/officeDocument/2006/relationships/hyperlink" Target="javascript:submitCodesValues('19802.','17.2.9','2016','190','10',%20'id_ff4f4a48-c70c-11e6-aaff-f550891c4ba7')" TargetMode="External"/><Relationship Id="rId4" Type="http://schemas.openxmlformats.org/officeDocument/2006/relationships/styles" Target="styles.xml"/><Relationship Id="rId9" Type="http://schemas.openxmlformats.org/officeDocument/2006/relationships/hyperlink" Target="https://www2.ed.gov/policy/speced/leg/rehab/rehabilitation-act-of-1973-amended-by-wioa.pdf" TargetMode="External"/><Relationship Id="rId14" Type="http://schemas.openxmlformats.org/officeDocument/2006/relationships/hyperlink" Target="javascript:submitCodesValues('19806.','17.2.9','2004','229','61',%20'id_5f79fd35-2921-11d9-b41f-d7e7ceae32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DE6018AC33924E8C7441932FC42F49" ma:contentTypeVersion="14" ma:contentTypeDescription="Create a new document." ma:contentTypeScope="" ma:versionID="f64ad2a7d517ea99f906148ab2ee44c4">
  <xsd:schema xmlns:xsd="http://www.w3.org/2001/XMLSchema" xmlns:xs="http://www.w3.org/2001/XMLSchema" xmlns:p="http://schemas.microsoft.com/office/2006/metadata/properties" xmlns:ns3="e7c2ac28-6933-4cab-97b7-8e89922bc2b6" xmlns:ns4="76241217-6022-4420-b081-cbf6778d082c" targetNamespace="http://schemas.microsoft.com/office/2006/metadata/properties" ma:root="true" ma:fieldsID="2655586803dc4f8b4f8e6ead39e7a1ab" ns3:_="" ns4:_="">
    <xsd:import namespace="e7c2ac28-6933-4cab-97b7-8e89922bc2b6"/>
    <xsd:import namespace="76241217-6022-4420-b081-cbf6778d08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2ac28-6933-4cab-97b7-8e89922bc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41217-6022-4420-b081-cbf6778d08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88159-6F70-460C-8144-3E4028C1AE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CF9946-D05B-4BA8-BCED-98A0D4D0DC66}">
  <ds:schemaRefs>
    <ds:schemaRef ds:uri="http://schemas.microsoft.com/sharepoint/v3/contenttype/forms"/>
  </ds:schemaRefs>
</ds:datastoreItem>
</file>

<file path=customXml/itemProps3.xml><?xml version="1.0" encoding="utf-8"?>
<ds:datastoreItem xmlns:ds="http://schemas.openxmlformats.org/officeDocument/2006/customXml" ds:itemID="{3B9614B8-F323-43CA-8A45-326A33626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2ac28-6933-4cab-97b7-8e89922bc2b6"/>
    <ds:schemaRef ds:uri="76241217-6022-4420-b081-cbf6778d0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2026</Words>
  <Characters>11551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England</dc:creator>
  <cp:keywords/>
  <dc:description/>
  <cp:lastModifiedBy>Allison Viramontes-Nhan</cp:lastModifiedBy>
  <cp:revision>2</cp:revision>
  <dcterms:created xsi:type="dcterms:W3CDTF">2026-05-15T15:39:00Z</dcterms:created>
  <dcterms:modified xsi:type="dcterms:W3CDTF">2026-05-15T15:39:00Z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0x01010051DE6018AC33924E8C7441932FC42F49</vt:lpwstr>
  </property>
  <property fmtid="{D5CDD505-2E9C-101B-9397-08002B2CF9AE}" pid="3" name="GrammarlyDocumentId">
    <vt:lpwstr>6e2dd250-a4a3-4ee0-9aae-f8aebd6eb518</vt:lpwstr>
  </property>
</Properties>
</file>