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249B" w14:textId="1786FBBC" w:rsidR="00315466" w:rsidRPr="00315466" w:rsidRDefault="00F61029" w:rsidP="00315466">
      <w:p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Executive</w:t>
      </w:r>
      <w:r w:rsidR="00177904" w:rsidRPr="00177904">
        <w:rPr>
          <w:rFonts w:ascii="Verdana" w:hAnsi="Verdana"/>
          <w:b/>
          <w:bCs/>
          <w:sz w:val="24"/>
          <w:szCs w:val="24"/>
        </w:rPr>
        <w:t xml:space="preserve"> Committee</w:t>
      </w:r>
      <w:r w:rsidR="00315466" w:rsidRPr="00315466">
        <w:rPr>
          <w:rFonts w:ascii="Verdana" w:hAnsi="Verdana"/>
          <w:sz w:val="24"/>
          <w:szCs w:val="24"/>
        </w:rPr>
        <w:br/>
        <w:t xml:space="preserve">The Executive Committee helps support the overall functioning of the Council between Full Council meetings. The </w:t>
      </w:r>
      <w:r w:rsidR="00315466">
        <w:rPr>
          <w:rFonts w:ascii="Verdana" w:hAnsi="Verdana"/>
          <w:sz w:val="24"/>
          <w:szCs w:val="24"/>
        </w:rPr>
        <w:t>Executive C</w:t>
      </w:r>
      <w:r w:rsidR="00315466" w:rsidRPr="00315466">
        <w:rPr>
          <w:rFonts w:ascii="Verdana" w:hAnsi="Verdana"/>
          <w:sz w:val="24"/>
          <w:szCs w:val="24"/>
        </w:rPr>
        <w:t xml:space="preserve">ommittee is composed of the SILC Chair, Vice Chair, and the chairs of the Council’s standing committees. The </w:t>
      </w:r>
      <w:r w:rsidR="00315466">
        <w:rPr>
          <w:rFonts w:ascii="Verdana" w:hAnsi="Verdana"/>
          <w:sz w:val="24"/>
          <w:szCs w:val="24"/>
        </w:rPr>
        <w:t>Executive C</w:t>
      </w:r>
      <w:r w:rsidR="00315466" w:rsidRPr="00315466">
        <w:rPr>
          <w:rFonts w:ascii="Verdana" w:hAnsi="Verdana"/>
          <w:sz w:val="24"/>
          <w:szCs w:val="24"/>
        </w:rPr>
        <w:t xml:space="preserve">ommittee works closely with staff on planning, agenda development, and organizational coordination. </w:t>
      </w:r>
      <w:r w:rsidR="00315466">
        <w:rPr>
          <w:rFonts w:ascii="Verdana" w:hAnsi="Verdana"/>
          <w:sz w:val="24"/>
          <w:szCs w:val="24"/>
        </w:rPr>
        <w:t>The Executive Committee</w:t>
      </w:r>
      <w:r w:rsidR="00315466" w:rsidRPr="00315466">
        <w:rPr>
          <w:rFonts w:ascii="Verdana" w:hAnsi="Verdana"/>
          <w:sz w:val="24"/>
          <w:szCs w:val="24"/>
        </w:rPr>
        <w:t xml:space="preserve"> may review urgent issues, monitor progress on Council priorities, and help ensure the Council stays organized and moving forward.</w:t>
      </w:r>
    </w:p>
    <w:p w14:paraId="08D3656F" w14:textId="04BE1D10" w:rsidR="00F6499F" w:rsidRPr="00F92D61" w:rsidRDefault="00315466" w:rsidP="00315466">
      <w:pPr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315466">
        <w:rPr>
          <w:rFonts w:ascii="Verdana" w:hAnsi="Verdana"/>
          <w:sz w:val="24"/>
          <w:szCs w:val="24"/>
        </w:rPr>
        <w:t>The Executive Committee does not replace the authority of the Full Council. Major decisions, policy changes, and official actions must still be taken by the Full Council during public meetings.</w:t>
      </w:r>
    </w:p>
    <w:sectPr w:rsidR="00F6499F" w:rsidRPr="00F92D61" w:rsidSect="00BE03C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E5B61" w14:textId="77777777" w:rsidR="009E5F06" w:rsidRDefault="009E5F06" w:rsidP="00F92D61">
      <w:pPr>
        <w:spacing w:after="0" w:line="240" w:lineRule="auto"/>
      </w:pPr>
      <w:r>
        <w:separator/>
      </w:r>
    </w:p>
  </w:endnote>
  <w:endnote w:type="continuationSeparator" w:id="0">
    <w:p w14:paraId="5A33750B" w14:textId="77777777" w:rsidR="009E5F06" w:rsidRDefault="009E5F06" w:rsidP="00F9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941B" w14:textId="77777777" w:rsidR="009E5F06" w:rsidRDefault="009E5F06" w:rsidP="00F92D61">
      <w:pPr>
        <w:spacing w:after="0" w:line="240" w:lineRule="auto"/>
      </w:pPr>
      <w:r>
        <w:separator/>
      </w:r>
    </w:p>
  </w:footnote>
  <w:footnote w:type="continuationSeparator" w:id="0">
    <w:p w14:paraId="5AC315E2" w14:textId="77777777" w:rsidR="009E5F06" w:rsidRDefault="009E5F06" w:rsidP="00F9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248" w14:textId="5E5EE7DD" w:rsidR="00F92D61" w:rsidRPr="00F92D61" w:rsidRDefault="00F92D61" w:rsidP="00F92D61">
    <w:pPr>
      <w:spacing w:before="100" w:beforeAutospacing="1" w:after="100" w:afterAutospacing="1" w:line="240" w:lineRule="auto"/>
      <w:rPr>
        <w:rFonts w:ascii="Verdana" w:hAnsi="Verdana"/>
        <w:b/>
        <w:bCs/>
        <w:sz w:val="24"/>
        <w:szCs w:val="24"/>
      </w:rPr>
    </w:pPr>
    <w:r w:rsidRPr="00F92D61">
      <w:rPr>
        <w:rFonts w:ascii="Verdana" w:hAnsi="Verdana"/>
        <w:b/>
        <w:bCs/>
        <w:sz w:val="24"/>
        <w:szCs w:val="24"/>
      </w:rPr>
      <w:t>SILC</w:t>
    </w:r>
    <w:r w:rsidR="003F3B45">
      <w:rPr>
        <w:rFonts w:ascii="Verdana" w:hAnsi="Verdana"/>
        <w:b/>
        <w:bCs/>
        <w:sz w:val="24"/>
        <w:szCs w:val="24"/>
      </w:rPr>
      <w:t xml:space="preserve"> </w:t>
    </w:r>
    <w:r w:rsidR="00F61029">
      <w:rPr>
        <w:rFonts w:ascii="Verdana" w:hAnsi="Verdana"/>
        <w:b/>
        <w:bCs/>
        <w:sz w:val="24"/>
        <w:szCs w:val="24"/>
      </w:rPr>
      <w:t>Executive</w:t>
    </w:r>
    <w:r w:rsidRPr="00F92D61">
      <w:rPr>
        <w:rFonts w:ascii="Verdana" w:hAnsi="Verdana"/>
        <w:b/>
        <w:bCs/>
        <w:sz w:val="24"/>
        <w:szCs w:val="24"/>
      </w:rPr>
      <w:t xml:space="preserve"> </w:t>
    </w:r>
    <w:r w:rsidR="003F3B45">
      <w:rPr>
        <w:rFonts w:ascii="Verdana" w:hAnsi="Verdana"/>
        <w:b/>
        <w:bCs/>
        <w:sz w:val="24"/>
        <w:szCs w:val="24"/>
      </w:rPr>
      <w:t>Committee Roles and Responsibilities</w:t>
    </w:r>
    <w:r>
      <w:rPr>
        <w:rFonts w:ascii="Verdana" w:hAnsi="Verdana"/>
        <w:b/>
        <w:bCs/>
        <w:sz w:val="24"/>
        <w:szCs w:val="24"/>
      </w:rPr>
      <w:t xml:space="preserve"> </w:t>
    </w:r>
    <w:r w:rsidR="003F3B45">
      <w:rPr>
        <w:rFonts w:ascii="Verdana" w:hAnsi="Verdana"/>
        <w:b/>
        <w:bCs/>
        <w:sz w:val="24"/>
        <w:szCs w:val="24"/>
      </w:rPr>
      <w:t>May 2026</w:t>
    </w:r>
  </w:p>
  <w:p w14:paraId="0B958F16" w14:textId="2946D764" w:rsidR="00F92D61" w:rsidRDefault="00F92D61">
    <w:pPr>
      <w:pStyle w:val="Header"/>
    </w:pPr>
  </w:p>
  <w:p w14:paraId="74F39959" w14:textId="77777777" w:rsidR="00F92D61" w:rsidRDefault="00F9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E4D"/>
    <w:multiLevelType w:val="multilevel"/>
    <w:tmpl w:val="672E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74F40"/>
    <w:multiLevelType w:val="multilevel"/>
    <w:tmpl w:val="2C4A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E2E07"/>
    <w:multiLevelType w:val="multilevel"/>
    <w:tmpl w:val="FFEC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475E9"/>
    <w:multiLevelType w:val="multilevel"/>
    <w:tmpl w:val="8F16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579EF"/>
    <w:multiLevelType w:val="multilevel"/>
    <w:tmpl w:val="3BA6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B44C0"/>
    <w:multiLevelType w:val="hybridMultilevel"/>
    <w:tmpl w:val="5FACC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620359">
    <w:abstractNumId w:val="3"/>
  </w:num>
  <w:num w:numId="2" w16cid:durableId="140462844">
    <w:abstractNumId w:val="0"/>
  </w:num>
  <w:num w:numId="3" w16cid:durableId="2060595328">
    <w:abstractNumId w:val="1"/>
  </w:num>
  <w:num w:numId="4" w16cid:durableId="676886457">
    <w:abstractNumId w:val="4"/>
  </w:num>
  <w:num w:numId="5" w16cid:durableId="350029766">
    <w:abstractNumId w:val="5"/>
  </w:num>
  <w:num w:numId="6" w16cid:durableId="1739590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9F"/>
    <w:rsid w:val="000101C4"/>
    <w:rsid w:val="00114517"/>
    <w:rsid w:val="00164C14"/>
    <w:rsid w:val="00177904"/>
    <w:rsid w:val="002275C9"/>
    <w:rsid w:val="002B1261"/>
    <w:rsid w:val="002F3785"/>
    <w:rsid w:val="00310A6F"/>
    <w:rsid w:val="00315466"/>
    <w:rsid w:val="00322DC5"/>
    <w:rsid w:val="003339BB"/>
    <w:rsid w:val="003F3B45"/>
    <w:rsid w:val="005A7444"/>
    <w:rsid w:val="00684365"/>
    <w:rsid w:val="006A6EF0"/>
    <w:rsid w:val="00882E54"/>
    <w:rsid w:val="009C71CD"/>
    <w:rsid w:val="009E5F06"/>
    <w:rsid w:val="00A72EF9"/>
    <w:rsid w:val="00BE03CB"/>
    <w:rsid w:val="00C124B3"/>
    <w:rsid w:val="00D33C28"/>
    <w:rsid w:val="00DD21A8"/>
    <w:rsid w:val="00E76B6C"/>
    <w:rsid w:val="00F61029"/>
    <w:rsid w:val="00F6499F"/>
    <w:rsid w:val="00F9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AAEBF0"/>
  <w15:chartTrackingRefBased/>
  <w15:docId w15:val="{C43FC7F3-027E-4E71-8EDB-BE2FFBDE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6499F"/>
    <w:rPr>
      <w:b/>
      <w:bCs/>
    </w:rPr>
  </w:style>
  <w:style w:type="paragraph" w:styleId="ListParagraph">
    <w:name w:val="List Paragraph"/>
    <w:basedOn w:val="Normal"/>
    <w:uiPriority w:val="34"/>
    <w:qFormat/>
    <w:rsid w:val="00F64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9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9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61"/>
  </w:style>
  <w:style w:type="paragraph" w:styleId="Footer">
    <w:name w:val="footer"/>
    <w:basedOn w:val="Normal"/>
    <w:link w:val="FooterChar"/>
    <w:uiPriority w:val="99"/>
    <w:unhideWhenUsed/>
    <w:rsid w:val="00F92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England</dc:creator>
  <cp:keywords/>
  <dc:description/>
  <cp:lastModifiedBy>Allison Viramontes-Nhan</cp:lastModifiedBy>
  <cp:revision>2</cp:revision>
  <dcterms:created xsi:type="dcterms:W3CDTF">2026-05-12T01:42:00Z</dcterms:created>
  <dcterms:modified xsi:type="dcterms:W3CDTF">2026-05-12T01:42:00Z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bfd6d9cdd606b722e0c3cfd93eb89f04f98ffa3779dcb3a85ede2a7f31f72c5a</vt:lpwstr>
  </property>
</Properties>
</file>