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B1D" w14:textId="77777777" w:rsidR="000A025D" w:rsidRDefault="000A025D" w:rsidP="000F1CEB">
      <w:pPr>
        <w:pStyle w:val="MediumGrid1-Accent21"/>
        <w:rPr>
          <w:rFonts w:ascii="Verdana" w:hAnsi="Verdana"/>
          <w:sz w:val="24"/>
        </w:rPr>
      </w:pPr>
    </w:p>
    <w:p w14:paraId="3F9BC2C8" w14:textId="77777777" w:rsidR="00C45463" w:rsidRPr="00441687" w:rsidRDefault="00C45463" w:rsidP="000F1CEB">
      <w:pPr>
        <w:pStyle w:val="MediumGrid1-Accent21"/>
        <w:rPr>
          <w:rFonts w:ascii="Verdana" w:hAnsi="Verdana"/>
          <w:sz w:val="24"/>
        </w:rPr>
      </w:pPr>
    </w:p>
    <w:p w14:paraId="2CA4DCE2" w14:textId="77777777" w:rsidR="000A025D" w:rsidRPr="00441687" w:rsidRDefault="000A025D" w:rsidP="000A025D">
      <w:pPr>
        <w:rPr>
          <w:rFonts w:ascii="Verdana" w:hAnsi="Verdana"/>
        </w:rPr>
      </w:pPr>
    </w:p>
    <w:p w14:paraId="4BBA94E1" w14:textId="77777777" w:rsidR="000A025D" w:rsidRPr="00441687" w:rsidRDefault="000A025D" w:rsidP="000A025D">
      <w:pPr>
        <w:rPr>
          <w:rFonts w:ascii="Verdana" w:hAnsi="Verdana"/>
        </w:rPr>
      </w:pPr>
    </w:p>
    <w:p w14:paraId="4FEE6037" w14:textId="77777777" w:rsidR="000A025D" w:rsidRPr="00441687" w:rsidRDefault="000A025D" w:rsidP="000A025D">
      <w:pPr>
        <w:rPr>
          <w:rFonts w:ascii="Verdana" w:hAnsi="Verdana"/>
        </w:rPr>
      </w:pPr>
    </w:p>
    <w:p w14:paraId="06EE0E14" w14:textId="77777777" w:rsidR="000A025D" w:rsidRPr="00441687" w:rsidRDefault="000A025D" w:rsidP="000A025D">
      <w:pPr>
        <w:rPr>
          <w:rFonts w:ascii="Verdana" w:hAnsi="Verdana"/>
        </w:rPr>
      </w:pPr>
    </w:p>
    <w:p w14:paraId="45AB673F" w14:textId="5F3E8A69" w:rsidR="008C272A" w:rsidRDefault="00732053" w:rsidP="008C272A">
      <w:pPr>
        <w:jc w:val="center"/>
        <w:rPr>
          <w:rFonts w:ascii="Verdana" w:hAnsi="Verdana"/>
          <w:b/>
        </w:rPr>
      </w:pPr>
      <w:bookmarkStart w:id="0" w:name="_Hlk162443951"/>
      <w:bookmarkStart w:id="1" w:name="_Hlk42249184"/>
      <w:bookmarkStart w:id="2" w:name="_Hlk50724384"/>
      <w:r>
        <w:rPr>
          <w:rFonts w:ascii="Verdana" w:hAnsi="Verdana"/>
          <w:b/>
        </w:rPr>
        <w:t>Communication and Collaboration</w:t>
      </w:r>
      <w:r w:rsidR="008C272A">
        <w:rPr>
          <w:rFonts w:ascii="Verdana" w:hAnsi="Verdana"/>
          <w:b/>
        </w:rPr>
        <w:t xml:space="preserve"> </w:t>
      </w:r>
      <w:r w:rsidR="008C272A" w:rsidRPr="00730E43">
        <w:rPr>
          <w:rFonts w:ascii="Verdana" w:hAnsi="Verdana"/>
          <w:b/>
        </w:rPr>
        <w:t>Committee Meeting</w:t>
      </w:r>
    </w:p>
    <w:p w14:paraId="5BA4C4C9" w14:textId="64890702" w:rsidR="008C272A" w:rsidRDefault="00DB5A9A" w:rsidP="008C272A">
      <w:pPr>
        <w:jc w:val="center"/>
        <w:rPr>
          <w:rFonts w:ascii="Verdana" w:hAnsi="Verdana"/>
        </w:rPr>
      </w:pPr>
      <w:r>
        <w:rPr>
          <w:rFonts w:ascii="Verdana" w:hAnsi="Verdana"/>
        </w:rPr>
        <w:t>September</w:t>
      </w:r>
      <w:r w:rsidR="00CD26EB">
        <w:rPr>
          <w:rFonts w:ascii="Verdana" w:hAnsi="Verdana"/>
        </w:rPr>
        <w:t xml:space="preserve"> </w:t>
      </w:r>
      <w:r w:rsidR="00647DF1">
        <w:rPr>
          <w:rFonts w:ascii="Verdana" w:hAnsi="Verdana"/>
        </w:rPr>
        <w:t>1</w:t>
      </w:r>
      <w:r>
        <w:rPr>
          <w:rFonts w:ascii="Verdana" w:hAnsi="Verdana"/>
        </w:rPr>
        <w:t>2</w:t>
      </w:r>
      <w:r w:rsidR="008C272A">
        <w:rPr>
          <w:rFonts w:ascii="Verdana" w:hAnsi="Verdana"/>
        </w:rPr>
        <w:t>, 202</w:t>
      </w:r>
      <w:r w:rsidR="00597C54">
        <w:rPr>
          <w:rFonts w:ascii="Verdana" w:hAnsi="Verdana"/>
        </w:rPr>
        <w:t>5</w:t>
      </w:r>
    </w:p>
    <w:p w14:paraId="37C82041" w14:textId="20CBDFBF" w:rsidR="00BA799A" w:rsidRDefault="003C70A1" w:rsidP="009F155B">
      <w:pPr>
        <w:jc w:val="center"/>
        <w:rPr>
          <w:rFonts w:ascii="Verdana" w:hAnsi="Verdana"/>
        </w:rPr>
      </w:pPr>
      <w:r>
        <w:rPr>
          <w:rFonts w:ascii="Verdana" w:hAnsi="Verdana"/>
        </w:rPr>
        <w:t>DRAFT Meeting Minutes</w:t>
      </w:r>
    </w:p>
    <w:p w14:paraId="0C584F6C" w14:textId="77777777" w:rsidR="00F46FEE" w:rsidRDefault="00F46FEE" w:rsidP="009F155B">
      <w:pPr>
        <w:jc w:val="center"/>
        <w:rPr>
          <w:rFonts w:ascii="Verdana" w:hAnsi="Verdana"/>
        </w:rPr>
      </w:pPr>
    </w:p>
    <w:p w14:paraId="138A2792" w14:textId="7FD89E83" w:rsidR="00BA172D" w:rsidRPr="00404DEF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Call to Order</w:t>
      </w:r>
    </w:p>
    <w:p w14:paraId="361CCA3B" w14:textId="77777777" w:rsidR="009F155B" w:rsidRPr="00404DEF" w:rsidRDefault="009F155B" w:rsidP="00404DEF">
      <w:pPr>
        <w:rPr>
          <w:rFonts w:ascii="Verdana" w:hAnsi="Verdana"/>
        </w:rPr>
      </w:pPr>
    </w:p>
    <w:p w14:paraId="09870A23" w14:textId="73702B30" w:rsidR="009F155B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Introductions</w:t>
      </w:r>
    </w:p>
    <w:p w14:paraId="61F5B7C8" w14:textId="167231EA" w:rsidR="00F541AD" w:rsidRDefault="00F541AD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Roque Alas Bucton – C and C Chair</w:t>
      </w:r>
    </w:p>
    <w:p w14:paraId="60A9C4DB" w14:textId="2A86DC29" w:rsidR="00251BD2" w:rsidRDefault="005A5570" w:rsidP="00251BD2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Mei Mei Chun-Moy – </w:t>
      </w:r>
      <w:r w:rsidR="00251BD2">
        <w:rPr>
          <w:rFonts w:ascii="Verdana" w:hAnsi="Verdana"/>
        </w:rPr>
        <w:t xml:space="preserve">C and C </w:t>
      </w:r>
      <w:r w:rsidR="00251BD2">
        <w:rPr>
          <w:rFonts w:ascii="Verdana" w:hAnsi="Verdana"/>
        </w:rPr>
        <w:t>Vice-</w:t>
      </w:r>
      <w:r w:rsidR="00251BD2">
        <w:rPr>
          <w:rFonts w:ascii="Verdana" w:hAnsi="Verdana"/>
        </w:rPr>
        <w:t>Chair</w:t>
      </w:r>
    </w:p>
    <w:p w14:paraId="085F32C1" w14:textId="3E36E5BD" w:rsidR="00691F5E" w:rsidRDefault="00691F5E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Rian Dindzans – C and C Member</w:t>
      </w:r>
    </w:p>
    <w:p w14:paraId="7194ACAD" w14:textId="4BEC6E30" w:rsidR="008C1CB8" w:rsidRDefault="008C1CB8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Sarah Harris – Chief, Independent Living, Assistive Technology, and Traumatic Brain Injury Section (ILATS), Department of Rehabilitation (DOR)</w:t>
      </w:r>
    </w:p>
    <w:p w14:paraId="430D90F3" w14:textId="77777777" w:rsidR="00691F5E" w:rsidRDefault="00691F5E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Carrie England – SILC Executive Director</w:t>
      </w:r>
    </w:p>
    <w:p w14:paraId="2634E855" w14:textId="77777777" w:rsidR="00691F5E" w:rsidRDefault="00691F5E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Allison Viramontes-Nhan – SILC Legislative Specialist</w:t>
      </w:r>
    </w:p>
    <w:p w14:paraId="4E3E2666" w14:textId="0CEDC41C" w:rsidR="00691F5E" w:rsidRDefault="00691F5E" w:rsidP="00F541AD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Danielle Hess – SILC Office Manager </w:t>
      </w:r>
    </w:p>
    <w:p w14:paraId="064BABDB" w14:textId="77777777" w:rsidR="00801C52" w:rsidRPr="000C7878" w:rsidRDefault="00801C52" w:rsidP="000C7878">
      <w:pPr>
        <w:rPr>
          <w:rFonts w:ascii="Verdana" w:hAnsi="Verdana"/>
        </w:rPr>
      </w:pPr>
    </w:p>
    <w:p w14:paraId="1EA2FAC5" w14:textId="1EC48006" w:rsidR="008C272A" w:rsidRDefault="00F85D8B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Public Comment</w:t>
      </w:r>
    </w:p>
    <w:p w14:paraId="5F3C6061" w14:textId="4451EFEA" w:rsidR="00691F5E" w:rsidRDefault="00691F5E" w:rsidP="00691F5E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4121F5D3" w14:textId="77777777" w:rsidR="002474E5" w:rsidRDefault="002474E5" w:rsidP="002474E5">
      <w:pPr>
        <w:rPr>
          <w:rFonts w:ascii="Verdana" w:hAnsi="Verdana"/>
        </w:rPr>
      </w:pPr>
    </w:p>
    <w:p w14:paraId="731B0EF2" w14:textId="2ED79038" w:rsidR="002474E5" w:rsidRDefault="00F85D8B" w:rsidP="00D611CB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474E5">
        <w:rPr>
          <w:rFonts w:ascii="Verdana" w:hAnsi="Verdana"/>
        </w:rPr>
        <w:t>SILC Member Updates</w:t>
      </w:r>
    </w:p>
    <w:p w14:paraId="0AF0C151" w14:textId="0884E73F" w:rsidR="00691F5E" w:rsidRDefault="00AD58D0" w:rsidP="00691F5E">
      <w:pPr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70194DE7" w14:textId="77777777" w:rsidR="002474E5" w:rsidRDefault="002474E5" w:rsidP="002474E5">
      <w:pPr>
        <w:pStyle w:val="ListParagraph"/>
        <w:rPr>
          <w:rFonts w:ascii="Verdana" w:hAnsi="Verdana"/>
        </w:rPr>
      </w:pPr>
    </w:p>
    <w:p w14:paraId="02CDD165" w14:textId="6DA7FF40" w:rsidR="00030335" w:rsidRDefault="00F85D8B" w:rsidP="00C45463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A5AC6" w:rsidRPr="00404DEF">
        <w:rPr>
          <w:rFonts w:ascii="Verdana" w:hAnsi="Verdana"/>
        </w:rPr>
        <w:t>Approva</w:t>
      </w:r>
      <w:r w:rsidR="00732053">
        <w:rPr>
          <w:rFonts w:ascii="Verdana" w:hAnsi="Verdana"/>
        </w:rPr>
        <w:t xml:space="preserve">l of </w:t>
      </w:r>
      <w:r w:rsidR="00A51444">
        <w:rPr>
          <w:rFonts w:ascii="Verdana" w:hAnsi="Verdana"/>
        </w:rPr>
        <w:t xml:space="preserve">the </w:t>
      </w:r>
      <w:r w:rsidR="00732053">
        <w:rPr>
          <w:rFonts w:ascii="Verdana" w:hAnsi="Verdana"/>
        </w:rPr>
        <w:t>Draft</w:t>
      </w:r>
      <w:r w:rsidR="004A5AC6" w:rsidRPr="00404DEF"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M</w:t>
      </w:r>
      <w:r w:rsidR="004A5AC6" w:rsidRPr="00404DEF">
        <w:rPr>
          <w:rFonts w:ascii="Verdana" w:hAnsi="Verdana"/>
        </w:rPr>
        <w:t xml:space="preserve">inutes from </w:t>
      </w:r>
      <w:r w:rsidR="00DB5A9A">
        <w:rPr>
          <w:rFonts w:ascii="Verdana" w:hAnsi="Verdana"/>
        </w:rPr>
        <w:t>July</w:t>
      </w:r>
      <w:r w:rsidR="0001521F">
        <w:rPr>
          <w:rFonts w:ascii="Verdana" w:hAnsi="Verdana"/>
        </w:rPr>
        <w:t xml:space="preserve"> </w:t>
      </w:r>
      <w:r w:rsidR="00776784">
        <w:rPr>
          <w:rFonts w:ascii="Verdana" w:hAnsi="Verdana"/>
        </w:rPr>
        <w:t>1</w:t>
      </w:r>
      <w:r w:rsidR="00855C0B">
        <w:rPr>
          <w:rFonts w:ascii="Verdana" w:hAnsi="Verdana"/>
        </w:rPr>
        <w:t>1</w:t>
      </w:r>
      <w:r w:rsidR="0090542A">
        <w:rPr>
          <w:rFonts w:ascii="Verdana" w:hAnsi="Verdana"/>
        </w:rPr>
        <w:t>, 202</w:t>
      </w:r>
      <w:r w:rsidR="008470DC">
        <w:rPr>
          <w:rFonts w:ascii="Verdana" w:hAnsi="Verdana"/>
        </w:rPr>
        <w:t>5</w:t>
      </w:r>
      <w:r w:rsidR="0090542A">
        <w:rPr>
          <w:rFonts w:ascii="Verdana" w:hAnsi="Verdana"/>
        </w:rPr>
        <w:t>,</w:t>
      </w:r>
      <w:r w:rsidR="003F6B02" w:rsidRPr="00404DEF"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Communication and Collaboration</w:t>
      </w:r>
      <w:r w:rsidR="008C272A">
        <w:rPr>
          <w:rFonts w:ascii="Verdana" w:hAnsi="Verdana"/>
        </w:rPr>
        <w:t xml:space="preserve"> </w:t>
      </w:r>
      <w:r w:rsidR="004A5AC6" w:rsidRPr="00404DEF">
        <w:rPr>
          <w:rFonts w:ascii="Verdana" w:hAnsi="Verdana"/>
        </w:rPr>
        <w:t>Committee Meeting</w:t>
      </w:r>
    </w:p>
    <w:p w14:paraId="0AF04F12" w14:textId="20F2075C" w:rsidR="00685B17" w:rsidRDefault="00685B17" w:rsidP="00685B17">
      <w:pPr>
        <w:ind w:left="360"/>
        <w:rPr>
          <w:rFonts w:ascii="Verdana" w:hAnsi="Verdana"/>
        </w:rPr>
      </w:pPr>
      <w:r>
        <w:rPr>
          <w:rFonts w:ascii="Verdana" w:hAnsi="Verdana"/>
        </w:rPr>
        <w:t>Mr. Alas Bucton motioned for approval of the Draft Minutes from July 11, 2025, and Mx. Dindzans seconded the motion. This passed unanimously through a roll call vote</w:t>
      </w:r>
      <w:r w:rsidR="005F00DD">
        <w:rPr>
          <w:rFonts w:ascii="Verdana" w:hAnsi="Verdana"/>
        </w:rPr>
        <w:t>, with Ms. Chun-Moy abstaining</w:t>
      </w:r>
      <w:proofErr w:type="gramStart"/>
      <w:r>
        <w:rPr>
          <w:rFonts w:ascii="Verdana" w:hAnsi="Verdana"/>
        </w:rPr>
        <w:t xml:space="preserve">.  </w:t>
      </w:r>
      <w:proofErr w:type="gramEnd"/>
    </w:p>
    <w:p w14:paraId="408D2B95" w14:textId="77777777" w:rsidR="00030335" w:rsidRDefault="00030335" w:rsidP="00030335">
      <w:pPr>
        <w:pStyle w:val="ListParagraph"/>
        <w:ind w:left="360"/>
        <w:rPr>
          <w:rFonts w:ascii="Verdana" w:hAnsi="Verdana"/>
        </w:rPr>
      </w:pPr>
    </w:p>
    <w:p w14:paraId="7DED126A" w14:textId="4427842D" w:rsidR="004A3D3B" w:rsidRDefault="004A3D3B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916FD">
        <w:rPr>
          <w:rFonts w:ascii="Verdana" w:hAnsi="Verdana"/>
        </w:rPr>
        <w:t xml:space="preserve">C&amp;C </w:t>
      </w:r>
      <w:r>
        <w:rPr>
          <w:rFonts w:ascii="Verdana" w:hAnsi="Verdana"/>
        </w:rPr>
        <w:t>Officer Election</w:t>
      </w:r>
    </w:p>
    <w:p w14:paraId="069AF2B0" w14:textId="21EE11CA" w:rsidR="00CF4DC1" w:rsidRDefault="005F00DD" w:rsidP="00CF4DC1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The Committee unanimously a</w:t>
      </w:r>
      <w:r w:rsidR="00AD200D">
        <w:rPr>
          <w:rFonts w:ascii="Verdana" w:hAnsi="Verdana"/>
        </w:rPr>
        <w:t xml:space="preserve">pproved Roque </w:t>
      </w:r>
      <w:r w:rsidR="00597DE3">
        <w:rPr>
          <w:rFonts w:ascii="Verdana" w:hAnsi="Verdana"/>
        </w:rPr>
        <w:t xml:space="preserve">Alas Bucton </w:t>
      </w:r>
      <w:r w:rsidR="00AD200D">
        <w:rPr>
          <w:rFonts w:ascii="Verdana" w:hAnsi="Verdana"/>
        </w:rPr>
        <w:t xml:space="preserve">as C and C </w:t>
      </w:r>
      <w:r w:rsidR="00597DE3">
        <w:rPr>
          <w:rFonts w:ascii="Verdana" w:hAnsi="Verdana"/>
        </w:rPr>
        <w:t xml:space="preserve">Chair, </w:t>
      </w:r>
      <w:r w:rsidR="00AD200D">
        <w:rPr>
          <w:rFonts w:ascii="Verdana" w:hAnsi="Verdana"/>
        </w:rPr>
        <w:t>and Mei Mei</w:t>
      </w:r>
      <w:r w:rsidR="00AD6F88">
        <w:rPr>
          <w:rFonts w:ascii="Verdana" w:hAnsi="Verdana"/>
        </w:rPr>
        <w:t xml:space="preserve"> Chun-Moy </w:t>
      </w:r>
      <w:r w:rsidR="00AD200D">
        <w:rPr>
          <w:rFonts w:ascii="Verdana" w:hAnsi="Verdana"/>
        </w:rPr>
        <w:t xml:space="preserve">as </w:t>
      </w:r>
      <w:r w:rsidR="00AD6F88">
        <w:rPr>
          <w:rFonts w:ascii="Verdana" w:hAnsi="Verdana"/>
        </w:rPr>
        <w:t>Vice-Chair</w:t>
      </w:r>
      <w:r w:rsidR="00AD200D">
        <w:rPr>
          <w:rFonts w:ascii="Verdana" w:hAnsi="Verdana"/>
        </w:rPr>
        <w:t>.</w:t>
      </w:r>
    </w:p>
    <w:p w14:paraId="0AE87362" w14:textId="77777777" w:rsidR="004A3D3B" w:rsidRPr="004A3D3B" w:rsidRDefault="004A3D3B" w:rsidP="004A3D3B">
      <w:pPr>
        <w:pStyle w:val="ListParagraph"/>
        <w:rPr>
          <w:rFonts w:ascii="Verdana" w:hAnsi="Verdana"/>
        </w:rPr>
      </w:pPr>
    </w:p>
    <w:p w14:paraId="1DA6A80A" w14:textId="02432163" w:rsidR="00732053" w:rsidRPr="00732053" w:rsidRDefault="000C5D92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Legislation Update</w:t>
      </w:r>
    </w:p>
    <w:p w14:paraId="3DCB394E" w14:textId="2BDC35B6" w:rsidR="00732053" w:rsidRDefault="00732053" w:rsidP="0073205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Legislative Items for Review</w:t>
      </w:r>
    </w:p>
    <w:p w14:paraId="7F32195C" w14:textId="3E560561" w:rsidR="008B6A33" w:rsidRDefault="008B6A33" w:rsidP="008B6A33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Viramontes-Nhan shared relevant dates on the Legislative Calendar</w:t>
      </w:r>
      <w:r w:rsidR="00911702">
        <w:rPr>
          <w:rFonts w:ascii="Verdana" w:hAnsi="Verdana"/>
        </w:rPr>
        <w:t xml:space="preserve">. September 12 is the last day for each house to pass bills, and the </w:t>
      </w:r>
      <w:r w:rsidR="004E4E5B">
        <w:rPr>
          <w:rFonts w:ascii="Verdana" w:hAnsi="Verdana"/>
        </w:rPr>
        <w:t>Legislature</w:t>
      </w:r>
      <w:r w:rsidR="00911702">
        <w:rPr>
          <w:rFonts w:ascii="Verdana" w:hAnsi="Verdana"/>
        </w:rPr>
        <w:t xml:space="preserve"> will begin </w:t>
      </w:r>
      <w:r w:rsidR="004E4E5B">
        <w:rPr>
          <w:rFonts w:ascii="Verdana" w:hAnsi="Verdana"/>
        </w:rPr>
        <w:t xml:space="preserve">an interim recess upon adjournment. Any remaining bills will either </w:t>
      </w:r>
      <w:r w:rsidR="004E4E5B">
        <w:rPr>
          <w:rFonts w:ascii="Verdana" w:hAnsi="Verdana"/>
        </w:rPr>
        <w:lastRenderedPageBreak/>
        <w:t xml:space="preserve">become 2-year bills or </w:t>
      </w:r>
      <w:proofErr w:type="gramStart"/>
      <w:r w:rsidR="003167E8">
        <w:rPr>
          <w:rFonts w:ascii="Verdana" w:hAnsi="Verdana"/>
        </w:rPr>
        <w:t>be abandoned</w:t>
      </w:r>
      <w:proofErr w:type="gramEnd"/>
      <w:r w:rsidR="003167E8">
        <w:rPr>
          <w:rFonts w:ascii="Verdana" w:hAnsi="Verdana"/>
        </w:rPr>
        <w:t xml:space="preserve">. The Governor has until October 12 to either sign or veto </w:t>
      </w:r>
      <w:r w:rsidR="00AD1B4B">
        <w:rPr>
          <w:rFonts w:ascii="Verdana" w:hAnsi="Verdana"/>
        </w:rPr>
        <w:t xml:space="preserve">bills passed by the Legislature. </w:t>
      </w:r>
    </w:p>
    <w:p w14:paraId="6C6155D2" w14:textId="77777777" w:rsidR="008B6A33" w:rsidRDefault="008B6A33" w:rsidP="008B6A33">
      <w:pPr>
        <w:pStyle w:val="ListParagraph"/>
        <w:rPr>
          <w:rFonts w:ascii="Verdana" w:hAnsi="Verdana"/>
        </w:rPr>
      </w:pPr>
    </w:p>
    <w:p w14:paraId="50530848" w14:textId="307464E9" w:rsidR="00480175" w:rsidRDefault="00B449AF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For Consideration Bills</w:t>
      </w:r>
    </w:p>
    <w:p w14:paraId="34CCDF78" w14:textId="77777777" w:rsidR="00AD1B4B" w:rsidRDefault="00F867C1" w:rsidP="00F867C1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There are no bills for consideration </w:t>
      </w:r>
      <w:proofErr w:type="gramStart"/>
      <w:r>
        <w:rPr>
          <w:rFonts w:ascii="Verdana" w:hAnsi="Verdana"/>
        </w:rPr>
        <w:t>at this time</w:t>
      </w:r>
      <w:proofErr w:type="gramEnd"/>
      <w:r>
        <w:rPr>
          <w:rFonts w:ascii="Verdana" w:hAnsi="Verdana"/>
        </w:rPr>
        <w:t>.</w:t>
      </w:r>
    </w:p>
    <w:p w14:paraId="4FE03089" w14:textId="05194085" w:rsidR="00F867C1" w:rsidRPr="00AD1B4B" w:rsidRDefault="00F867C1" w:rsidP="00AD1B4B">
      <w:pPr>
        <w:rPr>
          <w:rFonts w:ascii="Verdana" w:hAnsi="Verdana"/>
        </w:rPr>
      </w:pPr>
      <w:r w:rsidRPr="00AD1B4B">
        <w:rPr>
          <w:rFonts w:ascii="Verdana" w:hAnsi="Verdana"/>
        </w:rPr>
        <w:t xml:space="preserve"> </w:t>
      </w:r>
    </w:p>
    <w:p w14:paraId="56A6F222" w14:textId="7C5016C2" w:rsidR="00732053" w:rsidRDefault="00732053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Watchlist Bills</w:t>
      </w:r>
    </w:p>
    <w:p w14:paraId="354D31BE" w14:textId="4DA31E7A" w:rsidR="00CA2468" w:rsidRDefault="00CA2468" w:rsidP="00CA2468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One bill has </w:t>
      </w:r>
      <w:proofErr w:type="gramStart"/>
      <w:r>
        <w:rPr>
          <w:rFonts w:ascii="Verdana" w:hAnsi="Verdana"/>
        </w:rPr>
        <w:t>been removed</w:t>
      </w:r>
      <w:proofErr w:type="gramEnd"/>
      <w:r>
        <w:rPr>
          <w:rFonts w:ascii="Verdana" w:hAnsi="Verdana"/>
        </w:rPr>
        <w:t xml:space="preserve"> from</w:t>
      </w:r>
      <w:r w:rsidR="00206372">
        <w:rPr>
          <w:rFonts w:ascii="Verdana" w:hAnsi="Verdana"/>
        </w:rPr>
        <w:t xml:space="preserve"> the</w:t>
      </w:r>
      <w:r>
        <w:rPr>
          <w:rFonts w:ascii="Verdana" w:hAnsi="Verdana"/>
        </w:rPr>
        <w:t xml:space="preserve"> watchlist and has become a 2-year </w:t>
      </w:r>
      <w:r w:rsidR="00206372">
        <w:rPr>
          <w:rFonts w:ascii="Verdana" w:hAnsi="Verdana"/>
        </w:rPr>
        <w:t>bill</w:t>
      </w:r>
    </w:p>
    <w:p w14:paraId="45CE2D2F" w14:textId="3047D635" w:rsidR="00206372" w:rsidRPr="00206372" w:rsidRDefault="00206372" w:rsidP="00206372">
      <w:pPr>
        <w:pStyle w:val="ListParagraph"/>
        <w:numPr>
          <w:ilvl w:val="0"/>
          <w:numId w:val="25"/>
        </w:numPr>
        <w:rPr>
          <w:rFonts w:ascii="Verdana" w:hAnsi="Verdana"/>
        </w:rPr>
      </w:pPr>
      <w:r w:rsidRPr="00206372">
        <w:rPr>
          <w:rFonts w:ascii="Verdana" w:hAnsi="Verdana"/>
        </w:rPr>
        <w:t>SB 84 (Niello) Disability access: construction-related accessibility claims: notice of violation and opportunity to correct.</w:t>
      </w:r>
      <w:r w:rsidRPr="00206372">
        <w:rPr>
          <w:rFonts w:ascii="Verdana" w:hAnsi="Verdana" w:cs="Arial"/>
          <w:color w:val="FF0000"/>
        </w:rPr>
        <w:t xml:space="preserve"> </w:t>
      </w:r>
    </w:p>
    <w:p w14:paraId="1F7379F1" w14:textId="77777777" w:rsidR="00206372" w:rsidRDefault="00206372" w:rsidP="00206372">
      <w:pPr>
        <w:ind w:left="1440"/>
        <w:rPr>
          <w:rFonts w:ascii="Verdana" w:hAnsi="Verdana"/>
        </w:rPr>
      </w:pPr>
    </w:p>
    <w:p w14:paraId="765B4497" w14:textId="54AA2596" w:rsidR="00206372" w:rsidRDefault="00ED65DA" w:rsidP="00206372">
      <w:pPr>
        <w:ind w:left="1440"/>
        <w:rPr>
          <w:rFonts w:ascii="Verdana" w:hAnsi="Verdana"/>
        </w:rPr>
      </w:pPr>
      <w:r>
        <w:rPr>
          <w:rFonts w:ascii="Verdana" w:hAnsi="Verdana"/>
        </w:rPr>
        <w:t xml:space="preserve">There are two </w:t>
      </w:r>
      <w:r w:rsidR="008B07F1">
        <w:rPr>
          <w:rFonts w:ascii="Verdana" w:hAnsi="Verdana"/>
        </w:rPr>
        <w:t>A</w:t>
      </w:r>
      <w:r>
        <w:rPr>
          <w:rFonts w:ascii="Verdana" w:hAnsi="Verdana"/>
        </w:rPr>
        <w:t>ssembly bills on the Watchlist</w:t>
      </w:r>
    </w:p>
    <w:p w14:paraId="4874507E" w14:textId="4227038C" w:rsidR="00ED65DA" w:rsidRPr="00ED65DA" w:rsidRDefault="00ED65DA" w:rsidP="00ED65DA">
      <w:pPr>
        <w:pStyle w:val="ListParagraph"/>
        <w:numPr>
          <w:ilvl w:val="0"/>
          <w:numId w:val="25"/>
        </w:numPr>
        <w:rPr>
          <w:rFonts w:ascii="Verdana" w:hAnsi="Verdana"/>
        </w:rPr>
      </w:pPr>
      <w:r w:rsidRPr="00685B17">
        <w:rPr>
          <w:rFonts w:ascii="Verdana" w:hAnsi="Verdana"/>
        </w:rPr>
        <w:t>AB 246</w:t>
      </w:r>
      <w:r w:rsidRPr="00ED65DA">
        <w:rPr>
          <w:rFonts w:ascii="Verdana" w:hAnsi="Verdana"/>
        </w:rPr>
        <w:t xml:space="preserve"> (Bryan) Social Security Tenant Protection Act of 2025. </w:t>
      </w:r>
      <w:r w:rsidR="004F3513">
        <w:rPr>
          <w:rFonts w:ascii="Verdana" w:hAnsi="Verdana"/>
        </w:rPr>
        <w:t xml:space="preserve">This bill has </w:t>
      </w:r>
      <w:proofErr w:type="gramStart"/>
      <w:r w:rsidR="004F3513">
        <w:rPr>
          <w:rFonts w:ascii="Verdana" w:hAnsi="Verdana"/>
        </w:rPr>
        <w:t>been ordered</w:t>
      </w:r>
      <w:proofErr w:type="gramEnd"/>
      <w:r w:rsidR="004F3513">
        <w:rPr>
          <w:rFonts w:ascii="Verdana" w:hAnsi="Verdana"/>
        </w:rPr>
        <w:t xml:space="preserve"> to engrossing and enrolling. </w:t>
      </w:r>
    </w:p>
    <w:p w14:paraId="1FF7FEE1" w14:textId="6FCFED4D" w:rsidR="00ED65DA" w:rsidRDefault="00ED65DA" w:rsidP="00ED65DA">
      <w:pPr>
        <w:pStyle w:val="ListParagraph"/>
        <w:numPr>
          <w:ilvl w:val="0"/>
          <w:numId w:val="25"/>
        </w:numPr>
        <w:rPr>
          <w:rFonts w:ascii="Verdana" w:hAnsi="Verdana"/>
        </w:rPr>
      </w:pPr>
      <w:r w:rsidRPr="00685B17">
        <w:rPr>
          <w:rFonts w:ascii="Verdana" w:hAnsi="Verdana"/>
        </w:rPr>
        <w:t>AB 1069</w:t>
      </w:r>
      <w:r w:rsidRPr="00ED65DA">
        <w:rPr>
          <w:rFonts w:ascii="Verdana" w:hAnsi="Verdana"/>
        </w:rPr>
        <w:t xml:space="preserve"> (Bains) Older adults: emergency shelters. </w:t>
      </w:r>
      <w:r w:rsidR="00DC5D51">
        <w:rPr>
          <w:rFonts w:ascii="Verdana" w:hAnsi="Verdana"/>
        </w:rPr>
        <w:t xml:space="preserve">This bill has </w:t>
      </w:r>
      <w:proofErr w:type="gramStart"/>
      <w:r w:rsidR="00DC5D51">
        <w:rPr>
          <w:rFonts w:ascii="Verdana" w:hAnsi="Verdana"/>
        </w:rPr>
        <w:t xml:space="preserve">been </w:t>
      </w:r>
      <w:r w:rsidR="00D94BA8">
        <w:rPr>
          <w:rFonts w:ascii="Verdana" w:hAnsi="Verdana"/>
        </w:rPr>
        <w:t>engrossed</w:t>
      </w:r>
      <w:proofErr w:type="gramEnd"/>
      <w:r w:rsidR="00DC5D51">
        <w:rPr>
          <w:rFonts w:ascii="Verdana" w:hAnsi="Verdana"/>
        </w:rPr>
        <w:t xml:space="preserve"> and is moving to enrolling. </w:t>
      </w:r>
    </w:p>
    <w:p w14:paraId="290551CD" w14:textId="77777777" w:rsidR="008B07F1" w:rsidRDefault="008B07F1" w:rsidP="008B07F1">
      <w:pPr>
        <w:ind w:left="1440"/>
        <w:rPr>
          <w:rFonts w:ascii="Verdana" w:hAnsi="Verdana"/>
        </w:rPr>
      </w:pPr>
    </w:p>
    <w:p w14:paraId="0B406606" w14:textId="4354193E" w:rsidR="008B07F1" w:rsidRPr="008B07F1" w:rsidRDefault="008B07F1" w:rsidP="008B07F1">
      <w:pPr>
        <w:ind w:left="1440"/>
        <w:rPr>
          <w:rFonts w:ascii="Verdana" w:hAnsi="Verdana"/>
        </w:rPr>
      </w:pPr>
      <w:r>
        <w:rPr>
          <w:rFonts w:ascii="Verdana" w:hAnsi="Verdana"/>
        </w:rPr>
        <w:t>There are two Senate bills on the Watchlist</w:t>
      </w:r>
    </w:p>
    <w:p w14:paraId="2705522F" w14:textId="753E6874" w:rsidR="003070AB" w:rsidRPr="00F85EA1" w:rsidRDefault="003070AB" w:rsidP="00F85EA1">
      <w:pPr>
        <w:pStyle w:val="ListParagraph"/>
        <w:numPr>
          <w:ilvl w:val="0"/>
          <w:numId w:val="28"/>
        </w:numPr>
        <w:ind w:left="1800"/>
        <w:rPr>
          <w:rFonts w:ascii="Verdana" w:hAnsi="Verdana"/>
        </w:rPr>
      </w:pPr>
      <w:r w:rsidRPr="00685B17">
        <w:rPr>
          <w:rFonts w:ascii="Verdana" w:hAnsi="Verdana"/>
        </w:rPr>
        <w:t>SB 470</w:t>
      </w:r>
      <w:r w:rsidRPr="00F85EA1">
        <w:rPr>
          <w:rFonts w:ascii="Verdana" w:hAnsi="Verdana"/>
        </w:rPr>
        <w:t xml:space="preserve"> (Laird) Bagley-Keene Open Meeting Act: teleconferencing. </w:t>
      </w:r>
      <w:r w:rsidR="00F85EA1">
        <w:rPr>
          <w:rFonts w:ascii="Verdana" w:hAnsi="Verdana"/>
        </w:rPr>
        <w:t xml:space="preserve">This bill has </w:t>
      </w:r>
      <w:proofErr w:type="gramStart"/>
      <w:r w:rsidR="00F85EA1">
        <w:rPr>
          <w:rFonts w:ascii="Verdana" w:hAnsi="Verdana"/>
        </w:rPr>
        <w:t>been o</w:t>
      </w:r>
      <w:r w:rsidRPr="00F85EA1">
        <w:rPr>
          <w:rFonts w:ascii="Verdana" w:hAnsi="Verdana"/>
        </w:rPr>
        <w:t>rdered</w:t>
      </w:r>
      <w:proofErr w:type="gramEnd"/>
      <w:r w:rsidRPr="00F85EA1">
        <w:rPr>
          <w:rFonts w:ascii="Verdana" w:hAnsi="Verdana"/>
        </w:rPr>
        <w:t xml:space="preserve"> to engrossing and enrolling.</w:t>
      </w:r>
    </w:p>
    <w:p w14:paraId="721BC119" w14:textId="2A0221B8" w:rsidR="00CA2468" w:rsidRPr="00F85EA1" w:rsidRDefault="00F85EA1" w:rsidP="00F85EA1">
      <w:pPr>
        <w:pStyle w:val="ListParagraph"/>
        <w:numPr>
          <w:ilvl w:val="0"/>
          <w:numId w:val="28"/>
        </w:numPr>
        <w:ind w:left="1800"/>
        <w:rPr>
          <w:rFonts w:ascii="Verdana" w:hAnsi="Verdana"/>
        </w:rPr>
      </w:pPr>
      <w:bookmarkStart w:id="3" w:name="_Hlk197598409"/>
      <w:r w:rsidRPr="00685B17">
        <w:rPr>
          <w:rFonts w:ascii="Verdana" w:hAnsi="Verdana"/>
        </w:rPr>
        <w:t>SB 590</w:t>
      </w:r>
      <w:r w:rsidRPr="00F85EA1">
        <w:rPr>
          <w:rFonts w:ascii="Verdana" w:hAnsi="Verdana"/>
        </w:rPr>
        <w:t xml:space="preserve"> (Durazo) Paid family leave: eligibility: care for designated persons.</w:t>
      </w:r>
      <w:bookmarkEnd w:id="3"/>
      <w:r w:rsidRPr="00F85E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This bill has </w:t>
      </w:r>
      <w:proofErr w:type="gramStart"/>
      <w:r>
        <w:rPr>
          <w:rFonts w:ascii="Verdana" w:hAnsi="Verdana"/>
        </w:rPr>
        <w:t>been o</w:t>
      </w:r>
      <w:r w:rsidRPr="00F85EA1">
        <w:rPr>
          <w:rFonts w:ascii="Verdana" w:hAnsi="Verdana"/>
        </w:rPr>
        <w:t>rdered</w:t>
      </w:r>
      <w:proofErr w:type="gramEnd"/>
      <w:r w:rsidRPr="00F85EA1">
        <w:rPr>
          <w:rFonts w:ascii="Verdana" w:hAnsi="Verdana"/>
        </w:rPr>
        <w:t xml:space="preserve"> to engrossing and enrolling.</w:t>
      </w:r>
    </w:p>
    <w:p w14:paraId="004D542A" w14:textId="77777777" w:rsidR="00CA2468" w:rsidRDefault="00CA2468" w:rsidP="00CA2468">
      <w:pPr>
        <w:pStyle w:val="ListParagraph"/>
        <w:ind w:left="1440"/>
        <w:rPr>
          <w:rFonts w:ascii="Verdana" w:hAnsi="Verdana"/>
        </w:rPr>
      </w:pPr>
    </w:p>
    <w:p w14:paraId="04697665" w14:textId="7FE5F68C" w:rsidR="00F85EA1" w:rsidRDefault="00F85EA1" w:rsidP="00CA2468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Ms. Chun-Moy asked for clarification on the term “engrossing and enrolling” and Ms. Viramontes-Nhan </w:t>
      </w:r>
      <w:r w:rsidR="00501DDF">
        <w:rPr>
          <w:rFonts w:ascii="Verdana" w:hAnsi="Verdana"/>
        </w:rPr>
        <w:t xml:space="preserve">shared that this is the final step in putting </w:t>
      </w:r>
      <w:r w:rsidR="004B2E1B">
        <w:rPr>
          <w:rFonts w:ascii="Verdana" w:hAnsi="Verdana"/>
        </w:rPr>
        <w:t>the text of the bill</w:t>
      </w:r>
      <w:r w:rsidR="00501DDF">
        <w:rPr>
          <w:rFonts w:ascii="Verdana" w:hAnsi="Verdana"/>
        </w:rPr>
        <w:t xml:space="preserve"> into the final format </w:t>
      </w:r>
      <w:r w:rsidR="003B5FAE">
        <w:rPr>
          <w:rFonts w:ascii="Verdana" w:hAnsi="Verdana"/>
        </w:rPr>
        <w:t xml:space="preserve">and having it approved by both chambers before sending it to the Governor’s office for signature. </w:t>
      </w:r>
    </w:p>
    <w:p w14:paraId="376C94C3" w14:textId="77777777" w:rsidR="00CA2468" w:rsidRDefault="00CA2468" w:rsidP="00CA2468">
      <w:pPr>
        <w:pStyle w:val="ListParagraph"/>
        <w:ind w:left="1440"/>
        <w:rPr>
          <w:rFonts w:ascii="Verdana" w:hAnsi="Verdana"/>
        </w:rPr>
      </w:pPr>
    </w:p>
    <w:p w14:paraId="4C8AAF7C" w14:textId="46A7C29E" w:rsidR="008470DC" w:rsidRDefault="008470DC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bookmarkStart w:id="4" w:name="_Hlk191417144"/>
      <w:proofErr w:type="gramStart"/>
      <w:r>
        <w:rPr>
          <w:rFonts w:ascii="Verdana" w:hAnsi="Verdana"/>
        </w:rPr>
        <w:t>Possible Action</w:t>
      </w:r>
      <w:proofErr w:type="gramEnd"/>
      <w:r>
        <w:rPr>
          <w:rFonts w:ascii="Verdana" w:hAnsi="Verdana"/>
        </w:rPr>
        <w:t xml:space="preserve"> and/or Educational Letters</w:t>
      </w:r>
    </w:p>
    <w:p w14:paraId="514EAA61" w14:textId="667B144D" w:rsidR="003B5FAE" w:rsidRDefault="003B5FAE" w:rsidP="003B5FAE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The educational letter for </w:t>
      </w:r>
      <w:r w:rsidR="00240197">
        <w:rPr>
          <w:rFonts w:ascii="Verdana" w:hAnsi="Verdana"/>
        </w:rPr>
        <w:t>SB470</w:t>
      </w:r>
      <w:r w:rsidR="00AD200D">
        <w:rPr>
          <w:rFonts w:ascii="Verdana" w:hAnsi="Verdana"/>
        </w:rPr>
        <w:t xml:space="preserve"> </w:t>
      </w:r>
      <w:r w:rsidR="00240197">
        <w:rPr>
          <w:rFonts w:ascii="Verdana" w:hAnsi="Verdana"/>
        </w:rPr>
        <w:t xml:space="preserve">has </w:t>
      </w:r>
      <w:proofErr w:type="gramStart"/>
      <w:r w:rsidR="00240197">
        <w:rPr>
          <w:rFonts w:ascii="Verdana" w:hAnsi="Verdana"/>
        </w:rPr>
        <w:t>been sent</w:t>
      </w:r>
      <w:proofErr w:type="gramEnd"/>
      <w:r w:rsidR="00240197">
        <w:rPr>
          <w:rFonts w:ascii="Verdana" w:hAnsi="Verdana"/>
        </w:rPr>
        <w:t xml:space="preserve"> to the Governor’s office</w:t>
      </w:r>
      <w:r w:rsidR="00B26C68">
        <w:rPr>
          <w:rFonts w:ascii="Verdana" w:hAnsi="Verdana"/>
        </w:rPr>
        <w:t xml:space="preserve">, now that the bill has </w:t>
      </w:r>
      <w:proofErr w:type="gramStart"/>
      <w:r w:rsidR="00B26C68">
        <w:rPr>
          <w:rFonts w:ascii="Verdana" w:hAnsi="Verdana"/>
        </w:rPr>
        <w:t>been submitted</w:t>
      </w:r>
      <w:proofErr w:type="gramEnd"/>
      <w:r w:rsidR="00B26C68">
        <w:rPr>
          <w:rFonts w:ascii="Verdana" w:hAnsi="Verdana"/>
        </w:rPr>
        <w:t xml:space="preserve"> in </w:t>
      </w:r>
      <w:r w:rsidR="00AD200D">
        <w:rPr>
          <w:rFonts w:ascii="Verdana" w:hAnsi="Verdana"/>
        </w:rPr>
        <w:t>its</w:t>
      </w:r>
      <w:r w:rsidR="00B26C68">
        <w:rPr>
          <w:rFonts w:ascii="Verdana" w:hAnsi="Verdana"/>
        </w:rPr>
        <w:t xml:space="preserve"> final format. </w:t>
      </w:r>
    </w:p>
    <w:p w14:paraId="7DFF9C42" w14:textId="77777777" w:rsidR="003B5FAE" w:rsidRDefault="003B5FAE" w:rsidP="003B5FAE">
      <w:pPr>
        <w:pStyle w:val="ListParagraph"/>
        <w:ind w:left="1440"/>
        <w:rPr>
          <w:rFonts w:ascii="Verdana" w:hAnsi="Verdana"/>
        </w:rPr>
      </w:pPr>
    </w:p>
    <w:bookmarkEnd w:id="4"/>
    <w:p w14:paraId="13F61732" w14:textId="262803B3" w:rsidR="00240197" w:rsidRDefault="00732053" w:rsidP="00967EA5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Legislative Items for Consideration from SILC Members</w:t>
      </w:r>
    </w:p>
    <w:p w14:paraId="1884900A" w14:textId="78607606" w:rsidR="00967EA5" w:rsidRDefault="00967EA5" w:rsidP="00967EA5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There are no </w:t>
      </w:r>
      <w:proofErr w:type="gramStart"/>
      <w:r>
        <w:rPr>
          <w:rFonts w:ascii="Verdana" w:hAnsi="Verdana"/>
        </w:rPr>
        <w:t>new items</w:t>
      </w:r>
      <w:proofErr w:type="gramEnd"/>
      <w:r w:rsidR="00AD200D">
        <w:rPr>
          <w:rFonts w:ascii="Verdana" w:hAnsi="Verdana"/>
        </w:rPr>
        <w:t>.</w:t>
      </w:r>
    </w:p>
    <w:p w14:paraId="1A97EAAE" w14:textId="77777777" w:rsidR="00967EA5" w:rsidRPr="00967EA5" w:rsidRDefault="00967EA5" w:rsidP="00967EA5">
      <w:pPr>
        <w:pStyle w:val="ListParagraph"/>
        <w:rPr>
          <w:rFonts w:ascii="Verdana" w:hAnsi="Verdana"/>
        </w:rPr>
      </w:pPr>
    </w:p>
    <w:p w14:paraId="07677B3C" w14:textId="1E733CEB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Current Events and Updates</w:t>
      </w:r>
    </w:p>
    <w:p w14:paraId="78FA1729" w14:textId="545FA255" w:rsidR="00240197" w:rsidRDefault="00240197" w:rsidP="0024019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Mr. Alas Bucton </w:t>
      </w:r>
      <w:r w:rsidR="00AD200D">
        <w:rPr>
          <w:rFonts w:ascii="Verdana" w:hAnsi="Verdana"/>
        </w:rPr>
        <w:t xml:space="preserve">shared that he will be </w:t>
      </w:r>
      <w:r>
        <w:rPr>
          <w:rFonts w:ascii="Verdana" w:hAnsi="Verdana"/>
        </w:rPr>
        <w:t xml:space="preserve">meeting with </w:t>
      </w:r>
      <w:r w:rsidR="00AD200D">
        <w:rPr>
          <w:rFonts w:ascii="Verdana" w:hAnsi="Verdana"/>
        </w:rPr>
        <w:t xml:space="preserve">his </w:t>
      </w:r>
      <w:r>
        <w:rPr>
          <w:rFonts w:ascii="Verdana" w:hAnsi="Verdana"/>
        </w:rPr>
        <w:t xml:space="preserve">local </w:t>
      </w:r>
      <w:r w:rsidR="00AD200D">
        <w:rPr>
          <w:rFonts w:ascii="Verdana" w:hAnsi="Verdana"/>
        </w:rPr>
        <w:t xml:space="preserve">representative </w:t>
      </w:r>
      <w:r>
        <w:rPr>
          <w:rFonts w:ascii="Verdana" w:hAnsi="Verdana"/>
        </w:rPr>
        <w:t xml:space="preserve">in conjunction with </w:t>
      </w:r>
      <w:r w:rsidR="00AD200D">
        <w:rPr>
          <w:rFonts w:ascii="Verdana" w:hAnsi="Verdana"/>
        </w:rPr>
        <w:t>Long-Term Services and Supports (LTSS) For All</w:t>
      </w:r>
      <w:r>
        <w:rPr>
          <w:rFonts w:ascii="Verdana" w:hAnsi="Verdana"/>
        </w:rPr>
        <w:t xml:space="preserve"> grassroots coalition as a private citizen. </w:t>
      </w:r>
      <w:r w:rsidR="00251BD2">
        <w:rPr>
          <w:rFonts w:ascii="Verdana" w:hAnsi="Verdana"/>
        </w:rPr>
        <w:t xml:space="preserve">He also attended parts of the Access Now Summit. </w:t>
      </w:r>
    </w:p>
    <w:p w14:paraId="2CC128D8" w14:textId="77777777" w:rsidR="00240197" w:rsidRDefault="00240197" w:rsidP="00240197">
      <w:pPr>
        <w:pStyle w:val="ListParagraph"/>
        <w:rPr>
          <w:rFonts w:ascii="Verdana" w:hAnsi="Verdana"/>
        </w:rPr>
      </w:pPr>
    </w:p>
    <w:p w14:paraId="7443B148" w14:textId="4F3C4AE6" w:rsidR="00AD200D" w:rsidRDefault="00AD200D" w:rsidP="0024019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Mx. Dindzans </w:t>
      </w:r>
      <w:r w:rsidR="006D1470">
        <w:rPr>
          <w:rFonts w:ascii="Verdana" w:hAnsi="Verdana"/>
        </w:rPr>
        <w:t xml:space="preserve">asked about any potential impact of </w:t>
      </w:r>
      <w:r w:rsidR="004B2E1B">
        <w:rPr>
          <w:rFonts w:ascii="Verdana" w:hAnsi="Verdana"/>
        </w:rPr>
        <w:t xml:space="preserve">the </w:t>
      </w:r>
      <w:r w:rsidR="006D1470">
        <w:rPr>
          <w:rFonts w:ascii="Verdana" w:hAnsi="Verdana"/>
        </w:rPr>
        <w:t xml:space="preserve">proposed statewide redistricting </w:t>
      </w:r>
      <w:r w:rsidR="00710F13">
        <w:rPr>
          <w:rFonts w:ascii="Verdana" w:hAnsi="Verdana"/>
        </w:rPr>
        <w:t xml:space="preserve">on the service areas for ILCs. </w:t>
      </w:r>
      <w:r w:rsidR="00710F13">
        <w:rPr>
          <w:rFonts w:ascii="Verdana" w:hAnsi="Verdana"/>
        </w:rPr>
        <w:t xml:space="preserve">Ms. England shared that the </w:t>
      </w:r>
      <w:r w:rsidR="00710F13">
        <w:rPr>
          <w:rFonts w:ascii="Verdana" w:hAnsi="Verdana"/>
        </w:rPr>
        <w:t>catchment</w:t>
      </w:r>
      <w:r w:rsidR="00710F13">
        <w:rPr>
          <w:rFonts w:ascii="Verdana" w:hAnsi="Verdana"/>
        </w:rPr>
        <w:t xml:space="preserve"> areas are determined by the Administration on Community Living (ACL) and described in the </w:t>
      </w:r>
      <w:r w:rsidR="00710F13">
        <w:rPr>
          <w:rFonts w:ascii="Verdana" w:hAnsi="Verdana"/>
        </w:rPr>
        <w:t>State Plan for Independent Living (SPIL)</w:t>
      </w:r>
      <w:r w:rsidR="00710F13">
        <w:rPr>
          <w:rFonts w:ascii="Verdana" w:hAnsi="Verdana"/>
        </w:rPr>
        <w:t xml:space="preserve">. If the centers </w:t>
      </w:r>
      <w:r w:rsidR="00710F13">
        <w:rPr>
          <w:rFonts w:ascii="Verdana" w:hAnsi="Verdana"/>
        </w:rPr>
        <w:t>want</w:t>
      </w:r>
      <w:r w:rsidR="00710F13">
        <w:rPr>
          <w:rFonts w:ascii="Verdana" w:hAnsi="Verdana"/>
        </w:rPr>
        <w:t xml:space="preserve"> to change these catchment areas, they can </w:t>
      </w:r>
      <w:proofErr w:type="gramStart"/>
      <w:r w:rsidR="00710F13">
        <w:rPr>
          <w:rFonts w:ascii="Verdana" w:hAnsi="Verdana"/>
        </w:rPr>
        <w:t>be adjusted</w:t>
      </w:r>
      <w:proofErr w:type="gramEnd"/>
      <w:r w:rsidR="00710F13">
        <w:rPr>
          <w:rFonts w:ascii="Verdana" w:hAnsi="Verdana"/>
        </w:rPr>
        <w:t xml:space="preserve"> in the next SPIL</w:t>
      </w:r>
      <w:r w:rsidR="004B2E1B">
        <w:rPr>
          <w:rFonts w:ascii="Verdana" w:hAnsi="Verdana"/>
        </w:rPr>
        <w:t>.</w:t>
      </w:r>
    </w:p>
    <w:p w14:paraId="4499844E" w14:textId="77777777" w:rsidR="00240197" w:rsidRDefault="00240197" w:rsidP="00240197">
      <w:pPr>
        <w:pStyle w:val="ListParagraph"/>
        <w:rPr>
          <w:rFonts w:ascii="Verdana" w:hAnsi="Verdana"/>
        </w:rPr>
      </w:pPr>
    </w:p>
    <w:p w14:paraId="4D446D9C" w14:textId="7F2184B6" w:rsidR="00C051AC" w:rsidRDefault="00F14C83" w:rsidP="00F14C8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Discussion on National Topics</w:t>
      </w:r>
    </w:p>
    <w:p w14:paraId="1FD69845" w14:textId="60BA05B5" w:rsidR="006A14B7" w:rsidRPr="00F14C83" w:rsidRDefault="006A14B7" w:rsidP="006A14B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Mr. Alas Bucton brought up HR1 </w:t>
      </w:r>
      <w:r w:rsidR="00B26C68">
        <w:rPr>
          <w:rFonts w:ascii="Verdana" w:hAnsi="Verdana"/>
        </w:rPr>
        <w:t>and</w:t>
      </w:r>
      <w:r w:rsidR="00710F13">
        <w:rPr>
          <w:rFonts w:ascii="Verdana" w:hAnsi="Verdana"/>
        </w:rPr>
        <w:t xml:space="preserve"> </w:t>
      </w:r>
      <w:r w:rsidR="00BD5740">
        <w:rPr>
          <w:rFonts w:ascii="Verdana" w:hAnsi="Verdana"/>
        </w:rPr>
        <w:t xml:space="preserve">the potential impacts that Medicare cuts may have on the disability community. </w:t>
      </w:r>
    </w:p>
    <w:p w14:paraId="2BD6C38E" w14:textId="2AB51AF6" w:rsidR="008C272A" w:rsidRPr="00732053" w:rsidRDefault="008C272A" w:rsidP="00732053">
      <w:pPr>
        <w:rPr>
          <w:rFonts w:ascii="Verdana" w:hAnsi="Verdana"/>
        </w:rPr>
      </w:pPr>
    </w:p>
    <w:p w14:paraId="64A57B03" w14:textId="6A9C8109" w:rsidR="00B31472" w:rsidRDefault="00030335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bookmarkStart w:id="5" w:name="_Hlk202176876"/>
      <w:r>
        <w:rPr>
          <w:rFonts w:ascii="Verdana" w:hAnsi="Verdana"/>
        </w:rPr>
        <w:t xml:space="preserve"> </w:t>
      </w:r>
      <w:bookmarkStart w:id="6" w:name="_Hlk191043851"/>
      <w:r w:rsidR="00816664">
        <w:rPr>
          <w:rFonts w:ascii="Verdana" w:hAnsi="Verdana"/>
        </w:rPr>
        <w:t xml:space="preserve">Update on </w:t>
      </w:r>
      <w:r w:rsidR="00B31472">
        <w:rPr>
          <w:rFonts w:ascii="Verdana" w:hAnsi="Verdana"/>
        </w:rPr>
        <w:t xml:space="preserve">Request to Add Infographic/Accessible Visualizer for </w:t>
      </w:r>
      <w:r w:rsidR="00B31472" w:rsidRPr="00B31472">
        <w:rPr>
          <w:rFonts w:ascii="Verdana" w:hAnsi="Verdana"/>
        </w:rPr>
        <w:t>Communication and Collaboration Committee</w:t>
      </w:r>
      <w:r w:rsidR="00B31472">
        <w:rPr>
          <w:rFonts w:ascii="Verdana" w:hAnsi="Verdana"/>
        </w:rPr>
        <w:t xml:space="preserve"> Information</w:t>
      </w:r>
    </w:p>
    <w:p w14:paraId="7F1619C0" w14:textId="29FF6358" w:rsidR="00B26C68" w:rsidRDefault="00B26C68" w:rsidP="00B26C68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Mx. Dindzans </w:t>
      </w:r>
      <w:r w:rsidR="00E77F50">
        <w:rPr>
          <w:rFonts w:ascii="Verdana" w:hAnsi="Verdana"/>
        </w:rPr>
        <w:t xml:space="preserve">and Ms. Viramontes-Nhan have been working on the scope of </w:t>
      </w:r>
      <w:r w:rsidR="003D7142">
        <w:rPr>
          <w:rFonts w:ascii="Verdana" w:hAnsi="Verdana"/>
        </w:rPr>
        <w:t xml:space="preserve">this project and will continue to move forward. </w:t>
      </w:r>
    </w:p>
    <w:bookmarkEnd w:id="5"/>
    <w:p w14:paraId="273483DA" w14:textId="77777777" w:rsidR="00B31472" w:rsidRDefault="00B31472" w:rsidP="00B31472">
      <w:pPr>
        <w:pStyle w:val="ListParagraph"/>
        <w:ind w:left="360"/>
        <w:rPr>
          <w:rFonts w:ascii="Verdana" w:hAnsi="Verdana"/>
        </w:rPr>
      </w:pPr>
    </w:p>
    <w:p w14:paraId="458A9538" w14:textId="110F37AD" w:rsidR="008470DC" w:rsidRPr="008470DC" w:rsidRDefault="00B31472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470DC" w:rsidRPr="00CC1386">
        <w:rPr>
          <w:rFonts w:ascii="Verdana" w:hAnsi="Verdana"/>
        </w:rPr>
        <w:t xml:space="preserve">Advocacy and Collaborations – Request from Members or Partner Organizations </w:t>
      </w:r>
      <w:bookmarkEnd w:id="6"/>
    </w:p>
    <w:p w14:paraId="60567424" w14:textId="5C72B246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7" w:name="_Hlk191043871"/>
      <w:r>
        <w:rPr>
          <w:rFonts w:ascii="Verdana" w:hAnsi="Verdana"/>
        </w:rPr>
        <w:t>Youth Leadership Forum for Students with Disabilities (YLF)</w:t>
      </w:r>
    </w:p>
    <w:p w14:paraId="1F91445D" w14:textId="42D5178D" w:rsidR="009E218B" w:rsidRDefault="007E266F" w:rsidP="009E218B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Hess stated planning ha</w:t>
      </w:r>
      <w:r w:rsidR="005C7797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251BD2">
        <w:rPr>
          <w:rFonts w:ascii="Verdana" w:hAnsi="Verdana"/>
        </w:rPr>
        <w:t>begun</w:t>
      </w:r>
      <w:r w:rsidR="005C7797">
        <w:rPr>
          <w:rFonts w:ascii="Verdana" w:hAnsi="Verdana"/>
        </w:rPr>
        <w:t xml:space="preserve"> for the 2026 program</w:t>
      </w:r>
      <w:r w:rsidR="00967EA5">
        <w:rPr>
          <w:rFonts w:ascii="Verdana" w:hAnsi="Verdana"/>
        </w:rPr>
        <w:t xml:space="preserve">, and she encourages members to get involved. Fund development is especially an area where assistance would be useful. </w:t>
      </w:r>
    </w:p>
    <w:p w14:paraId="146B4B8F" w14:textId="77777777" w:rsidR="004C254C" w:rsidRDefault="004C254C" w:rsidP="009E218B">
      <w:pPr>
        <w:pStyle w:val="ListParagraph"/>
        <w:rPr>
          <w:rFonts w:ascii="Verdana" w:hAnsi="Verdana"/>
        </w:rPr>
      </w:pPr>
    </w:p>
    <w:bookmarkEnd w:id="7"/>
    <w:p w14:paraId="5F709E63" w14:textId="4E03AC00" w:rsidR="008470DC" w:rsidRDefault="0073067A" w:rsidP="0073067A">
      <w:pPr>
        <w:pStyle w:val="ListParagraph"/>
        <w:numPr>
          <w:ilvl w:val="1"/>
          <w:numId w:val="22"/>
        </w:numPr>
        <w:rPr>
          <w:rFonts w:ascii="Verdana" w:hAnsi="Verdana"/>
        </w:rPr>
      </w:pPr>
      <w:r w:rsidRPr="0073067A">
        <w:rPr>
          <w:rFonts w:ascii="Verdana" w:hAnsi="Verdana"/>
        </w:rPr>
        <w:t>Suggestions for Future Speakers and Topics Related to the 2025-2027 State Plan for Independent Living (SPIL)</w:t>
      </w:r>
    </w:p>
    <w:p w14:paraId="458F191D" w14:textId="3DEBC3F4" w:rsidR="004B0D08" w:rsidRPr="0073067A" w:rsidRDefault="00251BD2" w:rsidP="004B0D08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There were no new suggestions at this time. </w:t>
      </w:r>
    </w:p>
    <w:p w14:paraId="218A2F2D" w14:textId="77777777" w:rsidR="0073067A" w:rsidRPr="008470DC" w:rsidRDefault="0073067A" w:rsidP="008470DC">
      <w:pPr>
        <w:pStyle w:val="ListParagraph"/>
        <w:rPr>
          <w:rFonts w:ascii="Verdana" w:hAnsi="Verdana"/>
        </w:rPr>
      </w:pPr>
    </w:p>
    <w:p w14:paraId="33A6F8C7" w14:textId="645C9DD4" w:rsidR="00630A29" w:rsidRPr="00404DEF" w:rsidRDefault="008470DC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 xml:space="preserve">Summary of </w:t>
      </w:r>
      <w:r w:rsidR="00D97943">
        <w:rPr>
          <w:rFonts w:ascii="Verdana" w:hAnsi="Verdana"/>
        </w:rPr>
        <w:t>A</w:t>
      </w:r>
      <w:r w:rsidR="005A49D8" w:rsidRPr="00404DEF">
        <w:rPr>
          <w:rFonts w:ascii="Verdana" w:hAnsi="Verdana"/>
        </w:rPr>
        <w:t xml:space="preserve">ctivities </w:t>
      </w:r>
      <w:r w:rsidR="00D97943">
        <w:rPr>
          <w:rFonts w:ascii="Verdana" w:hAnsi="Verdana"/>
        </w:rPr>
        <w:t>R</w:t>
      </w:r>
      <w:r w:rsidR="005A49D8" w:rsidRPr="00404DEF">
        <w:rPr>
          <w:rFonts w:ascii="Verdana" w:hAnsi="Verdana"/>
        </w:rPr>
        <w:t xml:space="preserve">equiring </w:t>
      </w:r>
      <w:r w:rsidR="00D97943">
        <w:rPr>
          <w:rFonts w:ascii="Verdana" w:hAnsi="Verdana"/>
        </w:rPr>
        <w:t>F</w:t>
      </w:r>
      <w:r w:rsidR="005A49D8" w:rsidRPr="00404DEF">
        <w:rPr>
          <w:rFonts w:ascii="Verdana" w:hAnsi="Verdana"/>
        </w:rPr>
        <w:t>ollow-</w:t>
      </w:r>
      <w:r w:rsidR="00D97943">
        <w:rPr>
          <w:rFonts w:ascii="Verdana" w:hAnsi="Verdana"/>
        </w:rPr>
        <w:t>U</w:t>
      </w:r>
      <w:r w:rsidR="005A49D8" w:rsidRPr="00404DEF">
        <w:rPr>
          <w:rFonts w:ascii="Verdana" w:hAnsi="Verdana"/>
        </w:rPr>
        <w:t xml:space="preserve">p at </w:t>
      </w:r>
      <w:r w:rsidR="00D97943">
        <w:rPr>
          <w:rFonts w:ascii="Verdana" w:hAnsi="Verdana"/>
        </w:rPr>
        <w:t>N</w:t>
      </w:r>
      <w:r w:rsidR="005A49D8" w:rsidRPr="00404DEF">
        <w:rPr>
          <w:rFonts w:ascii="Verdana" w:hAnsi="Verdana"/>
        </w:rPr>
        <w:t xml:space="preserve">ext </w:t>
      </w:r>
      <w:r w:rsidR="00D97943">
        <w:rPr>
          <w:rFonts w:ascii="Verdana" w:hAnsi="Verdana"/>
        </w:rPr>
        <w:t>M</w:t>
      </w:r>
      <w:r w:rsidR="005A49D8" w:rsidRPr="00404DEF">
        <w:rPr>
          <w:rFonts w:ascii="Verdana" w:hAnsi="Verdana"/>
        </w:rPr>
        <w:t>eeting</w:t>
      </w:r>
    </w:p>
    <w:p w14:paraId="4A0BA180" w14:textId="7D519782" w:rsidR="009E632B" w:rsidRDefault="00381FC4" w:rsidP="00D16D0C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8" w:name="_Hlk172631316"/>
      <w:r w:rsidRPr="00855C0B">
        <w:rPr>
          <w:rFonts w:ascii="Verdana" w:hAnsi="Verdana"/>
        </w:rPr>
        <w:t xml:space="preserve">Next Meeting </w:t>
      </w:r>
      <w:r w:rsidR="00855C0B">
        <w:rPr>
          <w:rFonts w:ascii="Verdana" w:hAnsi="Verdana"/>
        </w:rPr>
        <w:t>October</w:t>
      </w:r>
      <w:r w:rsidRPr="00855C0B">
        <w:rPr>
          <w:rFonts w:ascii="Verdana" w:hAnsi="Verdana"/>
        </w:rPr>
        <w:t xml:space="preserve"> </w:t>
      </w:r>
      <w:r w:rsidR="00855C0B">
        <w:rPr>
          <w:rFonts w:ascii="Verdana" w:hAnsi="Verdana"/>
        </w:rPr>
        <w:t>10</w:t>
      </w:r>
      <w:r w:rsidRPr="00855C0B">
        <w:rPr>
          <w:rFonts w:ascii="Verdana" w:hAnsi="Verdana"/>
        </w:rPr>
        <w:t>, 202</w:t>
      </w:r>
      <w:r w:rsidR="00597C54" w:rsidRPr="00855C0B">
        <w:rPr>
          <w:rFonts w:ascii="Verdana" w:hAnsi="Verdana"/>
        </w:rPr>
        <w:t>5</w:t>
      </w:r>
      <w:bookmarkEnd w:id="8"/>
      <w:r w:rsidR="008038C8" w:rsidRPr="00855C0B">
        <w:rPr>
          <w:rFonts w:ascii="Verdana" w:hAnsi="Verdana"/>
        </w:rPr>
        <w:t xml:space="preserve"> </w:t>
      </w:r>
    </w:p>
    <w:p w14:paraId="45544216" w14:textId="77777777" w:rsidR="00855C0B" w:rsidRPr="00855C0B" w:rsidRDefault="00855C0B" w:rsidP="00855C0B">
      <w:pPr>
        <w:pStyle w:val="ListParagraph"/>
        <w:rPr>
          <w:rFonts w:ascii="Verdana" w:hAnsi="Verdana"/>
        </w:rPr>
      </w:pPr>
    </w:p>
    <w:p w14:paraId="467CAD2B" w14:textId="3EF3677C" w:rsidR="00D84CEC" w:rsidRPr="00404DEF" w:rsidRDefault="00030335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>Adjourn</w:t>
      </w:r>
    </w:p>
    <w:bookmarkEnd w:id="0"/>
    <w:p w14:paraId="380C1B78" w14:textId="77777777" w:rsidR="000C4D87" w:rsidRPr="00404DEF" w:rsidRDefault="000C4D87" w:rsidP="00404DEF">
      <w:pPr>
        <w:rPr>
          <w:rFonts w:ascii="Verdana" w:hAnsi="Verdana"/>
        </w:rPr>
      </w:pPr>
    </w:p>
    <w:bookmarkEnd w:id="1"/>
    <w:bookmarkEnd w:id="2"/>
    <w:p w14:paraId="4A39451B" w14:textId="2EA9F707" w:rsidR="003861BC" w:rsidRPr="00F66D23" w:rsidRDefault="003861BC" w:rsidP="00F66D23"/>
    <w:sectPr w:rsidR="003861BC" w:rsidRPr="00F66D23" w:rsidSect="00D16AE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D511" w14:textId="77777777" w:rsidR="00FB47DE" w:rsidRDefault="00FB47DE" w:rsidP="001F57AB">
      <w:r>
        <w:separator/>
      </w:r>
    </w:p>
  </w:endnote>
  <w:endnote w:type="continuationSeparator" w:id="0">
    <w:p w14:paraId="053ACBBE" w14:textId="77777777" w:rsidR="00FB47DE" w:rsidRDefault="00FB47DE" w:rsidP="001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115" w14:textId="77777777" w:rsidR="00441687" w:rsidRDefault="0044168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FFD16" wp14:editId="594D39EA">
          <wp:simplePos x="0" y="0"/>
          <wp:positionH relativeFrom="page">
            <wp:posOffset>558800</wp:posOffset>
          </wp:positionH>
          <wp:positionV relativeFrom="page">
            <wp:posOffset>9336405</wp:posOffset>
          </wp:positionV>
          <wp:extent cx="7364095" cy="875030"/>
          <wp:effectExtent l="25400" t="0" r="190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2B3A8D8" wp14:editId="416109FC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2C8E623" wp14:editId="3031922D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78C18A6E" wp14:editId="33E8A61B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DEDA" w14:textId="77777777" w:rsidR="00FB47DE" w:rsidRDefault="00FB47DE" w:rsidP="001F57AB">
      <w:r>
        <w:separator/>
      </w:r>
    </w:p>
  </w:footnote>
  <w:footnote w:type="continuationSeparator" w:id="0">
    <w:p w14:paraId="31C421FF" w14:textId="77777777" w:rsidR="00FB47DE" w:rsidRDefault="00FB47DE" w:rsidP="001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EA2" w14:textId="77777777" w:rsidR="00441687" w:rsidRDefault="00441687">
    <w:pPr>
      <w:pStyle w:val="Header"/>
    </w:pPr>
  </w:p>
  <w:p w14:paraId="6FB8891D" w14:textId="77777777" w:rsidR="00441687" w:rsidRDefault="00441687"/>
  <w:p w14:paraId="15711EF0" w14:textId="77777777" w:rsidR="00441687" w:rsidRDefault="00441687"/>
  <w:p w14:paraId="2FBCAB57" w14:textId="77777777" w:rsidR="00441687" w:rsidRDefault="004416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56E" w14:textId="09B74F34" w:rsidR="00441687" w:rsidRPr="004F4BA6" w:rsidRDefault="00732053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C and C</w:t>
    </w:r>
    <w:r w:rsidR="00441687">
      <w:rPr>
        <w:rFonts w:ascii="Verdana" w:hAnsi="Verdana"/>
      </w:rPr>
      <w:t xml:space="preserve"> Committee Meeting</w:t>
    </w:r>
  </w:p>
  <w:p w14:paraId="601E672E" w14:textId="5F118749" w:rsidR="00441687" w:rsidRPr="004F4BA6" w:rsidRDefault="00855C0B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September</w:t>
    </w:r>
    <w:r w:rsidR="0001521F">
      <w:rPr>
        <w:rFonts w:ascii="Verdana" w:hAnsi="Verdana"/>
      </w:rPr>
      <w:t xml:space="preserve"> </w:t>
    </w:r>
    <w:r w:rsidR="00647DF1">
      <w:rPr>
        <w:rFonts w:ascii="Verdana" w:hAnsi="Verdana"/>
      </w:rPr>
      <w:t>1</w:t>
    </w:r>
    <w:r>
      <w:rPr>
        <w:rFonts w:ascii="Verdana" w:hAnsi="Verdana"/>
      </w:rPr>
      <w:t>2</w:t>
    </w:r>
    <w:r w:rsidR="00AE3C5F">
      <w:rPr>
        <w:rFonts w:ascii="Verdana" w:hAnsi="Verdana"/>
      </w:rPr>
      <w:t xml:space="preserve">, </w:t>
    </w:r>
    <w:r w:rsidR="003F6B02">
      <w:rPr>
        <w:rFonts w:ascii="Verdana" w:hAnsi="Verdana"/>
      </w:rPr>
      <w:t>202</w:t>
    </w:r>
    <w:r w:rsidR="00597C54">
      <w:rPr>
        <w:rFonts w:ascii="Verdana" w:hAnsi="Verdana"/>
      </w:rPr>
      <w:t>5</w:t>
    </w:r>
  </w:p>
  <w:p w14:paraId="09692EB9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 w:rsidRPr="004F4BA6">
      <w:rPr>
        <w:rFonts w:ascii="Verdana" w:hAnsi="Verdana"/>
      </w:rPr>
      <w:t xml:space="preserve">Page </w:t>
    </w:r>
    <w:r w:rsidR="0076390A">
      <w:rPr>
        <w:rFonts w:ascii="Verdana" w:hAnsi="Verdana"/>
        <w:noProof/>
      </w:rPr>
      <w:fldChar w:fldCharType="begin"/>
    </w:r>
    <w:r w:rsidR="0076390A">
      <w:rPr>
        <w:rFonts w:ascii="Verdana" w:hAnsi="Verdana"/>
        <w:noProof/>
      </w:rPr>
      <w:instrText xml:space="preserve"> PAGE   \* MERGEFORMAT </w:instrText>
    </w:r>
    <w:r w:rsidR="0076390A">
      <w:rPr>
        <w:rFonts w:ascii="Verdana" w:hAnsi="Verdana"/>
        <w:noProof/>
      </w:rPr>
      <w:fldChar w:fldCharType="separate"/>
    </w:r>
    <w:r w:rsidR="002C74D3">
      <w:rPr>
        <w:rFonts w:ascii="Verdana" w:hAnsi="Verdana"/>
        <w:noProof/>
      </w:rPr>
      <w:t>3</w:t>
    </w:r>
    <w:r w:rsidR="0076390A">
      <w:rPr>
        <w:rFonts w:ascii="Verdana" w:hAnsi="Verdana"/>
        <w:noProof/>
      </w:rPr>
      <w:fldChar w:fldCharType="end"/>
    </w:r>
  </w:p>
  <w:p w14:paraId="23322EF9" w14:textId="77777777" w:rsidR="00441687" w:rsidRDefault="004416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158" w14:textId="77777777" w:rsidR="00441687" w:rsidRDefault="00E17757" w:rsidP="007A0EED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BCE27" wp14:editId="39307354">
              <wp:simplePos x="0" y="0"/>
              <wp:positionH relativeFrom="column">
                <wp:posOffset>1588770</wp:posOffset>
              </wp:positionH>
              <wp:positionV relativeFrom="paragraph">
                <wp:posOffset>941070</wp:posOffset>
              </wp:positionV>
              <wp:extent cx="5580380" cy="91059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8AFB6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sz w:val="24"/>
                            </w:rPr>
                            <w:t>VOICE</w:t>
                          </w:r>
                          <w:r>
                            <w:rPr>
                              <w:b/>
                              <w:sz w:val="24"/>
                            </w:rPr>
                            <w:t>/TEXT</w:t>
                          </w:r>
                          <w:r w:rsidRPr="00DC1415">
                            <w:rPr>
                              <w:sz w:val="24"/>
                            </w:rPr>
                            <w:t xml:space="preserve"> (916) </w:t>
                          </w:r>
                          <w:r>
                            <w:rPr>
                              <w:sz w:val="24"/>
                            </w:rPr>
                            <w:t>263-7905</w:t>
                          </w:r>
                        </w:p>
                        <w:p w14:paraId="5BC9A0F9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color w:val="AB7225"/>
                              <w:sz w:val="24"/>
                            </w:rPr>
                            <w:t>www.calsilc.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c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>a.g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o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v </w:t>
                          </w:r>
                          <w:r w:rsidRPr="007878AD">
                            <w:rPr>
                              <w:color w:val="AB7225"/>
                              <w:sz w:val="24"/>
                            </w:rPr>
                            <w:t>•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 S</w:t>
                          </w:r>
                          <w:r w:rsidRPr="00751CD9">
                            <w:rPr>
                              <w:b/>
                              <w:color w:val="AB7225"/>
                              <w:sz w:val="24"/>
                            </w:rPr>
                            <w:t>ILC@calsilc.ca.gov</w:t>
                          </w:r>
                        </w:p>
                        <w:p w14:paraId="613151B6" w14:textId="77777777" w:rsidR="000479B4" w:rsidRPr="00DC1415" w:rsidRDefault="000479B4" w:rsidP="000479B4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PO BOX 232371, Sacramento CA 95823</w:t>
                          </w:r>
                        </w:p>
                        <w:p w14:paraId="35C6C1CE" w14:textId="6BADE720" w:rsidR="00441687" w:rsidRPr="00DC1415" w:rsidRDefault="00441687" w:rsidP="001F57AB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BC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1pt;margin-top:74.1pt;width:439.4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" filled="f" stroked="f">
              <v:textbox>
                <w:txbxContent>
                  <w:p w14:paraId="0988AFB6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sz w:val="24"/>
                      </w:rPr>
                      <w:t>VOICE</w:t>
                    </w:r>
                    <w:r>
                      <w:rPr>
                        <w:b/>
                        <w:sz w:val="24"/>
                      </w:rPr>
                      <w:t>/TEXT</w:t>
                    </w:r>
                    <w:r w:rsidRPr="00DC1415">
                      <w:rPr>
                        <w:sz w:val="24"/>
                      </w:rPr>
                      <w:t xml:space="preserve"> (916) </w:t>
                    </w:r>
                    <w:r>
                      <w:rPr>
                        <w:sz w:val="24"/>
                      </w:rPr>
                      <w:t>263-7905</w:t>
                    </w:r>
                  </w:p>
                  <w:p w14:paraId="5BC9A0F9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color w:val="AB7225"/>
                        <w:sz w:val="24"/>
                      </w:rPr>
                      <w:t>www.calsilc.</w:t>
                    </w:r>
                    <w:r>
                      <w:rPr>
                        <w:b/>
                        <w:color w:val="AB7225"/>
                        <w:sz w:val="24"/>
                      </w:rPr>
                      <w:t>c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>a.g</w:t>
                    </w:r>
                    <w:r>
                      <w:rPr>
                        <w:b/>
                        <w:color w:val="AB7225"/>
                        <w:sz w:val="24"/>
                      </w:rPr>
                      <w:t>o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v </w:t>
                    </w:r>
                    <w:r w:rsidRPr="007878AD">
                      <w:rPr>
                        <w:color w:val="AB7225"/>
                        <w:sz w:val="24"/>
                      </w:rPr>
                      <w:t>•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 S</w:t>
                    </w:r>
                    <w:r w:rsidRPr="00751CD9">
                      <w:rPr>
                        <w:b/>
                        <w:color w:val="AB7225"/>
                        <w:sz w:val="24"/>
                      </w:rPr>
                      <w:t>ILC@calsilc.ca.gov</w:t>
                    </w:r>
                  </w:p>
                  <w:p w14:paraId="613151B6" w14:textId="77777777" w:rsidR="000479B4" w:rsidRPr="00DC1415" w:rsidRDefault="000479B4" w:rsidP="000479B4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  <w:r>
                      <w:rPr>
                        <w:sz w:val="24"/>
                      </w:rPr>
                      <w:t>PO BOX 232371, Sacramento CA 95823</w:t>
                    </w:r>
                  </w:p>
                  <w:p w14:paraId="35C6C1CE" w14:textId="6BADE720" w:rsidR="00441687" w:rsidRPr="00DC1415" w:rsidRDefault="00441687" w:rsidP="001F57AB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41687">
      <w:rPr>
        <w:noProof/>
      </w:rPr>
      <w:drawing>
        <wp:anchor distT="0" distB="0" distL="114300" distR="114300" simplePos="0" relativeHeight="251661312" behindDoc="0" locked="0" layoutInCell="1" allowOverlap="1" wp14:anchorId="12C52A18" wp14:editId="30ECA69F">
          <wp:simplePos x="0" y="0"/>
          <wp:positionH relativeFrom="column">
            <wp:posOffset>5495925</wp:posOffset>
          </wp:positionH>
          <wp:positionV relativeFrom="paragraph">
            <wp:posOffset>-168275</wp:posOffset>
          </wp:positionV>
          <wp:extent cx="988695" cy="986790"/>
          <wp:effectExtent l="25400" t="0" r="1905" b="0"/>
          <wp:wrapNone/>
          <wp:docPr id="2" name="Picture 1" descr="http://www.netstate.com/states/symb/seals/images/seal_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tstate.com/states/symb/seals/images/seal_cal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87">
      <w:rPr>
        <w:noProof/>
      </w:rPr>
      <w:drawing>
        <wp:anchor distT="0" distB="0" distL="114300" distR="114300" simplePos="0" relativeHeight="251659264" behindDoc="0" locked="0" layoutInCell="1" allowOverlap="1" wp14:anchorId="01C0FBAE" wp14:editId="6383F47C">
          <wp:simplePos x="0" y="0"/>
          <wp:positionH relativeFrom="column">
            <wp:posOffset>-296545</wp:posOffset>
          </wp:positionH>
          <wp:positionV relativeFrom="paragraph">
            <wp:posOffset>-335915</wp:posOffset>
          </wp:positionV>
          <wp:extent cx="2668905" cy="14795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734AE" wp14:editId="3EBCDCD0">
              <wp:simplePos x="0" y="0"/>
              <wp:positionH relativeFrom="column">
                <wp:posOffset>-296545</wp:posOffset>
              </wp:positionH>
              <wp:positionV relativeFrom="paragraph">
                <wp:posOffset>1143635</wp:posOffset>
              </wp:positionV>
              <wp:extent cx="2619375" cy="522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C556" w14:textId="77777777" w:rsidR="00441687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Creating Policy and System Change</w:t>
                          </w:r>
                        </w:p>
                        <w:p w14:paraId="20DC6DA1" w14:textId="77777777" w:rsidR="00441687" w:rsidRPr="004E7DFD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for Independent Living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34AE" id="Text Box 2" o:spid="_x0000_s1027" type="#_x0000_t202" style="position:absolute;margin-left:-23.35pt;margin-top:90.05pt;width:206.2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CH5AEAAKgDAAAOAAAAZHJzL2Uyb0RvYy54bWysU9tu2zAMfR+wfxD0vviyJF2NOEXXosOA&#10;rhvQ9QNkWY6F2aJGKbGzrx8lu2m2vg17EURSPjznkN5cjX3HDgqdBlPybJFypoyEWptdyZ++3737&#10;wJ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" filled="f" stroked="f">
              <v:textbox>
                <w:txbxContent>
                  <w:p w14:paraId="6B61C556" w14:textId="77777777" w:rsidR="00441687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Creating Policy and System Change</w:t>
                    </w:r>
                  </w:p>
                  <w:p w14:paraId="20DC6DA1" w14:textId="77777777" w:rsidR="00441687" w:rsidRPr="004E7DFD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for Independent Living</w:t>
                    </w:r>
                  </w:p>
                </w:txbxContent>
              </v:textbox>
            </v:shape>
          </w:pict>
        </mc:Fallback>
      </mc:AlternateContent>
    </w:r>
    <w:r w:rsidR="00441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3AE"/>
    <w:multiLevelType w:val="hybridMultilevel"/>
    <w:tmpl w:val="C2D26D84"/>
    <w:lvl w:ilvl="0" w:tplc="870447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E1CB4A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9250B3D8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148A"/>
    <w:multiLevelType w:val="hybridMultilevel"/>
    <w:tmpl w:val="AC34F416"/>
    <w:lvl w:ilvl="0" w:tplc="818AFBF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1274933"/>
    <w:multiLevelType w:val="hybridMultilevel"/>
    <w:tmpl w:val="4BF8B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88F"/>
    <w:multiLevelType w:val="hybridMultilevel"/>
    <w:tmpl w:val="D6CABB56"/>
    <w:lvl w:ilvl="0" w:tplc="3FD89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13776FD"/>
    <w:multiLevelType w:val="hybridMultilevel"/>
    <w:tmpl w:val="D9F6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F663E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5E6A"/>
    <w:multiLevelType w:val="hybridMultilevel"/>
    <w:tmpl w:val="09DCBB68"/>
    <w:lvl w:ilvl="0" w:tplc="DD62AF7E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BA9"/>
    <w:multiLevelType w:val="hybridMultilevel"/>
    <w:tmpl w:val="13E23FD0"/>
    <w:lvl w:ilvl="0" w:tplc="D53868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F9D6045"/>
    <w:multiLevelType w:val="hybridMultilevel"/>
    <w:tmpl w:val="22CC3998"/>
    <w:lvl w:ilvl="0" w:tplc="88361968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34F137F8"/>
    <w:multiLevelType w:val="hybridMultilevel"/>
    <w:tmpl w:val="D444C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0079"/>
    <w:multiLevelType w:val="hybridMultilevel"/>
    <w:tmpl w:val="871230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154D8"/>
    <w:multiLevelType w:val="hybridMultilevel"/>
    <w:tmpl w:val="7750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C41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8331DF"/>
    <w:multiLevelType w:val="multilevel"/>
    <w:tmpl w:val="5E72C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4C2CD1"/>
    <w:multiLevelType w:val="hybridMultilevel"/>
    <w:tmpl w:val="828A54D2"/>
    <w:lvl w:ilvl="0" w:tplc="D9B0C95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48117AE0"/>
    <w:multiLevelType w:val="multilevel"/>
    <w:tmpl w:val="0409001D"/>
    <w:numStyleLink w:val="1ai"/>
  </w:abstractNum>
  <w:abstractNum w:abstractNumId="15" w15:restartNumberingAfterBreak="0">
    <w:nsid w:val="49CE291F"/>
    <w:multiLevelType w:val="hybridMultilevel"/>
    <w:tmpl w:val="956A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27F"/>
    <w:multiLevelType w:val="hybridMultilevel"/>
    <w:tmpl w:val="B52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469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1CC7926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06A7"/>
    <w:multiLevelType w:val="hybridMultilevel"/>
    <w:tmpl w:val="DD8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05CD0"/>
    <w:multiLevelType w:val="hybridMultilevel"/>
    <w:tmpl w:val="8DFC6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87816"/>
    <w:multiLevelType w:val="hybridMultilevel"/>
    <w:tmpl w:val="4636D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6B060D"/>
    <w:multiLevelType w:val="hybridMultilevel"/>
    <w:tmpl w:val="809C6E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E0040"/>
    <w:multiLevelType w:val="hybridMultilevel"/>
    <w:tmpl w:val="273CB7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301C"/>
    <w:multiLevelType w:val="hybridMultilevel"/>
    <w:tmpl w:val="244266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354A"/>
    <w:multiLevelType w:val="hybridMultilevel"/>
    <w:tmpl w:val="367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67535"/>
    <w:multiLevelType w:val="hybridMultilevel"/>
    <w:tmpl w:val="D1F66B7A"/>
    <w:lvl w:ilvl="0" w:tplc="861C5D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AEAF09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6403B22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2331C"/>
    <w:multiLevelType w:val="hybridMultilevel"/>
    <w:tmpl w:val="7952A210"/>
    <w:lvl w:ilvl="0" w:tplc="54BC3E46">
      <w:start w:val="1"/>
      <w:numFmt w:val="lowerLetter"/>
      <w:lvlText w:val="%1."/>
      <w:lvlJc w:val="left"/>
      <w:pPr>
        <w:ind w:left="990" w:hanging="360"/>
      </w:pPr>
      <w:rPr>
        <w:rFonts w:cs="MyriadPro-Regula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BAD6F1F"/>
    <w:multiLevelType w:val="hybridMultilevel"/>
    <w:tmpl w:val="43766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40685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2069">
    <w:abstractNumId w:val="4"/>
  </w:num>
  <w:num w:numId="3" w16cid:durableId="1944334624">
    <w:abstractNumId w:val="17"/>
  </w:num>
  <w:num w:numId="4" w16cid:durableId="18745552">
    <w:abstractNumId w:val="15"/>
  </w:num>
  <w:num w:numId="5" w16cid:durableId="144397058">
    <w:abstractNumId w:val="23"/>
  </w:num>
  <w:num w:numId="6" w16cid:durableId="871262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808018">
    <w:abstractNumId w:val="22"/>
  </w:num>
  <w:num w:numId="8" w16cid:durableId="1934776023">
    <w:abstractNumId w:val="21"/>
  </w:num>
  <w:num w:numId="9" w16cid:durableId="1222671786">
    <w:abstractNumId w:val="5"/>
  </w:num>
  <w:num w:numId="10" w16cid:durableId="871650523">
    <w:abstractNumId w:val="6"/>
  </w:num>
  <w:num w:numId="11" w16cid:durableId="1711605958">
    <w:abstractNumId w:val="7"/>
  </w:num>
  <w:num w:numId="12" w16cid:durableId="977299209">
    <w:abstractNumId w:val="12"/>
  </w:num>
  <w:num w:numId="13" w16cid:durableId="842084924">
    <w:abstractNumId w:val="11"/>
  </w:num>
  <w:num w:numId="14" w16cid:durableId="1530803221">
    <w:abstractNumId w:val="14"/>
  </w:num>
  <w:num w:numId="15" w16cid:durableId="584190445">
    <w:abstractNumId w:val="20"/>
  </w:num>
  <w:num w:numId="16" w16cid:durableId="152378110">
    <w:abstractNumId w:val="2"/>
  </w:num>
  <w:num w:numId="17" w16cid:durableId="486438013">
    <w:abstractNumId w:val="25"/>
  </w:num>
  <w:num w:numId="18" w16cid:durableId="127016888">
    <w:abstractNumId w:val="3"/>
  </w:num>
  <w:num w:numId="19" w16cid:durableId="1654875087">
    <w:abstractNumId w:val="1"/>
  </w:num>
  <w:num w:numId="20" w16cid:durableId="16202939">
    <w:abstractNumId w:val="13"/>
  </w:num>
  <w:num w:numId="21" w16cid:durableId="2146268722">
    <w:abstractNumId w:val="9"/>
  </w:num>
  <w:num w:numId="22" w16cid:durableId="655033760">
    <w:abstractNumId w:val="24"/>
  </w:num>
  <w:num w:numId="23" w16cid:durableId="2087920515">
    <w:abstractNumId w:val="16"/>
  </w:num>
  <w:num w:numId="24" w16cid:durableId="925193792">
    <w:abstractNumId w:val="0"/>
  </w:num>
  <w:num w:numId="25" w16cid:durableId="1208487912">
    <w:abstractNumId w:val="26"/>
  </w:num>
  <w:num w:numId="26" w16cid:durableId="1579049422">
    <w:abstractNumId w:val="18"/>
  </w:num>
  <w:num w:numId="27" w16cid:durableId="1394232173">
    <w:abstractNumId w:val="8"/>
  </w:num>
  <w:num w:numId="28" w16cid:durableId="1319575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MDAwNDQzMjI1NTdS0lEKTi0uzszPAykwMqkFADWRkdAtAAAA"/>
  </w:docVars>
  <w:rsids>
    <w:rsidRoot w:val="001F57AB"/>
    <w:rsid w:val="000038A4"/>
    <w:rsid w:val="00003FDF"/>
    <w:rsid w:val="00004E6C"/>
    <w:rsid w:val="00005038"/>
    <w:rsid w:val="000135AE"/>
    <w:rsid w:val="000135F9"/>
    <w:rsid w:val="00014568"/>
    <w:rsid w:val="000147E8"/>
    <w:rsid w:val="00014C66"/>
    <w:rsid w:val="0001521F"/>
    <w:rsid w:val="00016ADD"/>
    <w:rsid w:val="0002373A"/>
    <w:rsid w:val="00023F25"/>
    <w:rsid w:val="00025F6E"/>
    <w:rsid w:val="00030335"/>
    <w:rsid w:val="00035D19"/>
    <w:rsid w:val="000369E3"/>
    <w:rsid w:val="00036A19"/>
    <w:rsid w:val="00036DA2"/>
    <w:rsid w:val="000379DA"/>
    <w:rsid w:val="000410B1"/>
    <w:rsid w:val="000479B4"/>
    <w:rsid w:val="0005213F"/>
    <w:rsid w:val="0005266A"/>
    <w:rsid w:val="00052CBD"/>
    <w:rsid w:val="00053AC9"/>
    <w:rsid w:val="000605E0"/>
    <w:rsid w:val="00066C76"/>
    <w:rsid w:val="00071DC7"/>
    <w:rsid w:val="00073142"/>
    <w:rsid w:val="000758B9"/>
    <w:rsid w:val="00081254"/>
    <w:rsid w:val="000821D1"/>
    <w:rsid w:val="000827A2"/>
    <w:rsid w:val="00082AFC"/>
    <w:rsid w:val="00083098"/>
    <w:rsid w:val="0009722C"/>
    <w:rsid w:val="00097C08"/>
    <w:rsid w:val="00097EBF"/>
    <w:rsid w:val="000A025D"/>
    <w:rsid w:val="000A71B3"/>
    <w:rsid w:val="000A757B"/>
    <w:rsid w:val="000B3662"/>
    <w:rsid w:val="000B45B3"/>
    <w:rsid w:val="000C13A9"/>
    <w:rsid w:val="000C1CED"/>
    <w:rsid w:val="000C2793"/>
    <w:rsid w:val="000C41C8"/>
    <w:rsid w:val="000C4D87"/>
    <w:rsid w:val="000C4E4D"/>
    <w:rsid w:val="000C4EB2"/>
    <w:rsid w:val="000C5D92"/>
    <w:rsid w:val="000C622A"/>
    <w:rsid w:val="000C6B3E"/>
    <w:rsid w:val="000C7878"/>
    <w:rsid w:val="000C7AFD"/>
    <w:rsid w:val="000D1CB2"/>
    <w:rsid w:val="000D34AA"/>
    <w:rsid w:val="000D3A8E"/>
    <w:rsid w:val="000D7CB4"/>
    <w:rsid w:val="000E1954"/>
    <w:rsid w:val="000E64F6"/>
    <w:rsid w:val="000E713C"/>
    <w:rsid w:val="000F1CEB"/>
    <w:rsid w:val="000F1F03"/>
    <w:rsid w:val="000F4D82"/>
    <w:rsid w:val="000F68CA"/>
    <w:rsid w:val="00100510"/>
    <w:rsid w:val="001008B8"/>
    <w:rsid w:val="0010194F"/>
    <w:rsid w:val="001031C2"/>
    <w:rsid w:val="00103AFE"/>
    <w:rsid w:val="00104867"/>
    <w:rsid w:val="0010692A"/>
    <w:rsid w:val="0010762A"/>
    <w:rsid w:val="00110DB3"/>
    <w:rsid w:val="001116AE"/>
    <w:rsid w:val="001117DA"/>
    <w:rsid w:val="001134AB"/>
    <w:rsid w:val="00115586"/>
    <w:rsid w:val="0011721C"/>
    <w:rsid w:val="001178BE"/>
    <w:rsid w:val="00117C87"/>
    <w:rsid w:val="00120345"/>
    <w:rsid w:val="00121A96"/>
    <w:rsid w:val="00123358"/>
    <w:rsid w:val="00127F8F"/>
    <w:rsid w:val="00131BF5"/>
    <w:rsid w:val="0013418F"/>
    <w:rsid w:val="00141635"/>
    <w:rsid w:val="00144CE5"/>
    <w:rsid w:val="0015081D"/>
    <w:rsid w:val="001549A9"/>
    <w:rsid w:val="00157700"/>
    <w:rsid w:val="0016797B"/>
    <w:rsid w:val="00173B6F"/>
    <w:rsid w:val="0017737D"/>
    <w:rsid w:val="001820CE"/>
    <w:rsid w:val="0018331D"/>
    <w:rsid w:val="001841BA"/>
    <w:rsid w:val="00184ED7"/>
    <w:rsid w:val="00185760"/>
    <w:rsid w:val="00185BF4"/>
    <w:rsid w:val="00186672"/>
    <w:rsid w:val="00186DF6"/>
    <w:rsid w:val="00187300"/>
    <w:rsid w:val="00192225"/>
    <w:rsid w:val="001939C7"/>
    <w:rsid w:val="00195C68"/>
    <w:rsid w:val="001A0620"/>
    <w:rsid w:val="001A44DF"/>
    <w:rsid w:val="001A7745"/>
    <w:rsid w:val="001B18A8"/>
    <w:rsid w:val="001B1C44"/>
    <w:rsid w:val="001B3702"/>
    <w:rsid w:val="001B4BBB"/>
    <w:rsid w:val="001B676C"/>
    <w:rsid w:val="001C0173"/>
    <w:rsid w:val="001C5848"/>
    <w:rsid w:val="001D41EA"/>
    <w:rsid w:val="001D746B"/>
    <w:rsid w:val="001E186B"/>
    <w:rsid w:val="001E24F2"/>
    <w:rsid w:val="001E4121"/>
    <w:rsid w:val="001E4E87"/>
    <w:rsid w:val="001F19B7"/>
    <w:rsid w:val="001F57AB"/>
    <w:rsid w:val="001F7C97"/>
    <w:rsid w:val="00201123"/>
    <w:rsid w:val="00201FC2"/>
    <w:rsid w:val="002024DF"/>
    <w:rsid w:val="00204583"/>
    <w:rsid w:val="0020538A"/>
    <w:rsid w:val="00206372"/>
    <w:rsid w:val="002064CC"/>
    <w:rsid w:val="002141C2"/>
    <w:rsid w:val="0021770C"/>
    <w:rsid w:val="00221792"/>
    <w:rsid w:val="0022393D"/>
    <w:rsid w:val="00223ED2"/>
    <w:rsid w:val="002308B5"/>
    <w:rsid w:val="002321A1"/>
    <w:rsid w:val="00233491"/>
    <w:rsid w:val="0023353B"/>
    <w:rsid w:val="00234413"/>
    <w:rsid w:val="00240197"/>
    <w:rsid w:val="00240379"/>
    <w:rsid w:val="00245EA4"/>
    <w:rsid w:val="00246E90"/>
    <w:rsid w:val="002474E5"/>
    <w:rsid w:val="00251BD2"/>
    <w:rsid w:val="00252CE6"/>
    <w:rsid w:val="00252E10"/>
    <w:rsid w:val="0025404E"/>
    <w:rsid w:val="002637B3"/>
    <w:rsid w:val="002656C4"/>
    <w:rsid w:val="00271033"/>
    <w:rsid w:val="002714D7"/>
    <w:rsid w:val="00271FCA"/>
    <w:rsid w:val="00272128"/>
    <w:rsid w:val="0027523B"/>
    <w:rsid w:val="0027524B"/>
    <w:rsid w:val="00280AC7"/>
    <w:rsid w:val="00287997"/>
    <w:rsid w:val="00287CB7"/>
    <w:rsid w:val="00291FD2"/>
    <w:rsid w:val="002925C7"/>
    <w:rsid w:val="002933F3"/>
    <w:rsid w:val="00294CFB"/>
    <w:rsid w:val="00294D00"/>
    <w:rsid w:val="00295747"/>
    <w:rsid w:val="00296241"/>
    <w:rsid w:val="002A41DB"/>
    <w:rsid w:val="002A5714"/>
    <w:rsid w:val="002A7F2B"/>
    <w:rsid w:val="002B13C6"/>
    <w:rsid w:val="002B69D2"/>
    <w:rsid w:val="002C0DA6"/>
    <w:rsid w:val="002C14DF"/>
    <w:rsid w:val="002C68BC"/>
    <w:rsid w:val="002C74D3"/>
    <w:rsid w:val="002C7AE2"/>
    <w:rsid w:val="002D1555"/>
    <w:rsid w:val="002D43FD"/>
    <w:rsid w:val="002D5001"/>
    <w:rsid w:val="002D5D69"/>
    <w:rsid w:val="002D5F92"/>
    <w:rsid w:val="002E049C"/>
    <w:rsid w:val="002E09E4"/>
    <w:rsid w:val="002E3021"/>
    <w:rsid w:val="002E79E8"/>
    <w:rsid w:val="002F028F"/>
    <w:rsid w:val="002F2BD1"/>
    <w:rsid w:val="002F327D"/>
    <w:rsid w:val="002F389E"/>
    <w:rsid w:val="002F5344"/>
    <w:rsid w:val="002F5E6B"/>
    <w:rsid w:val="002F721B"/>
    <w:rsid w:val="002F7776"/>
    <w:rsid w:val="002F7C27"/>
    <w:rsid w:val="003017C7"/>
    <w:rsid w:val="00302E1D"/>
    <w:rsid w:val="00304A14"/>
    <w:rsid w:val="003052C3"/>
    <w:rsid w:val="00306CE4"/>
    <w:rsid w:val="003070AB"/>
    <w:rsid w:val="003122DE"/>
    <w:rsid w:val="003157F9"/>
    <w:rsid w:val="003167E8"/>
    <w:rsid w:val="00321F5C"/>
    <w:rsid w:val="00323949"/>
    <w:rsid w:val="003241D0"/>
    <w:rsid w:val="00324CC1"/>
    <w:rsid w:val="003257C0"/>
    <w:rsid w:val="003268CF"/>
    <w:rsid w:val="00333118"/>
    <w:rsid w:val="003378EB"/>
    <w:rsid w:val="00337D3C"/>
    <w:rsid w:val="003417CE"/>
    <w:rsid w:val="00343C07"/>
    <w:rsid w:val="003460DD"/>
    <w:rsid w:val="0034645A"/>
    <w:rsid w:val="003467F3"/>
    <w:rsid w:val="00350748"/>
    <w:rsid w:val="00350CC7"/>
    <w:rsid w:val="003514E8"/>
    <w:rsid w:val="00354157"/>
    <w:rsid w:val="00355122"/>
    <w:rsid w:val="0036041F"/>
    <w:rsid w:val="00361CCE"/>
    <w:rsid w:val="0036327E"/>
    <w:rsid w:val="00363AC7"/>
    <w:rsid w:val="00364A14"/>
    <w:rsid w:val="0036743C"/>
    <w:rsid w:val="00367EE5"/>
    <w:rsid w:val="0037330D"/>
    <w:rsid w:val="00375B03"/>
    <w:rsid w:val="0038049D"/>
    <w:rsid w:val="00381FC4"/>
    <w:rsid w:val="003860D6"/>
    <w:rsid w:val="003861BC"/>
    <w:rsid w:val="0038708D"/>
    <w:rsid w:val="00387672"/>
    <w:rsid w:val="00387E2B"/>
    <w:rsid w:val="00387E70"/>
    <w:rsid w:val="00391C80"/>
    <w:rsid w:val="003935D3"/>
    <w:rsid w:val="00393C34"/>
    <w:rsid w:val="00394CC8"/>
    <w:rsid w:val="00397914"/>
    <w:rsid w:val="003A7A4A"/>
    <w:rsid w:val="003A7DDE"/>
    <w:rsid w:val="003A7E5E"/>
    <w:rsid w:val="003B5410"/>
    <w:rsid w:val="003B5FAE"/>
    <w:rsid w:val="003C1C97"/>
    <w:rsid w:val="003C2C79"/>
    <w:rsid w:val="003C56ED"/>
    <w:rsid w:val="003C6241"/>
    <w:rsid w:val="003C70A1"/>
    <w:rsid w:val="003D315A"/>
    <w:rsid w:val="003D5457"/>
    <w:rsid w:val="003D5C1D"/>
    <w:rsid w:val="003D5F97"/>
    <w:rsid w:val="003D7142"/>
    <w:rsid w:val="003D725C"/>
    <w:rsid w:val="003E05A8"/>
    <w:rsid w:val="003E0F5F"/>
    <w:rsid w:val="003E1909"/>
    <w:rsid w:val="003E1E76"/>
    <w:rsid w:val="003E4EE8"/>
    <w:rsid w:val="003E58B5"/>
    <w:rsid w:val="003E6C30"/>
    <w:rsid w:val="003F01B3"/>
    <w:rsid w:val="003F11CB"/>
    <w:rsid w:val="003F1252"/>
    <w:rsid w:val="003F2AF6"/>
    <w:rsid w:val="003F2F68"/>
    <w:rsid w:val="003F4278"/>
    <w:rsid w:val="003F6B02"/>
    <w:rsid w:val="00401FFD"/>
    <w:rsid w:val="004027EB"/>
    <w:rsid w:val="00404DEF"/>
    <w:rsid w:val="00406BD5"/>
    <w:rsid w:val="00410BC5"/>
    <w:rsid w:val="00413196"/>
    <w:rsid w:val="00416FEE"/>
    <w:rsid w:val="00420FC2"/>
    <w:rsid w:val="0042208F"/>
    <w:rsid w:val="00422D3A"/>
    <w:rsid w:val="004276C7"/>
    <w:rsid w:val="00431013"/>
    <w:rsid w:val="004311A0"/>
    <w:rsid w:val="004315B7"/>
    <w:rsid w:val="0043241C"/>
    <w:rsid w:val="00432F86"/>
    <w:rsid w:val="00441687"/>
    <w:rsid w:val="00444A24"/>
    <w:rsid w:val="004506B8"/>
    <w:rsid w:val="00452B45"/>
    <w:rsid w:val="00460E70"/>
    <w:rsid w:val="00460F5C"/>
    <w:rsid w:val="004615D3"/>
    <w:rsid w:val="00462F14"/>
    <w:rsid w:val="0046308D"/>
    <w:rsid w:val="00464300"/>
    <w:rsid w:val="004709B7"/>
    <w:rsid w:val="0047163E"/>
    <w:rsid w:val="00471668"/>
    <w:rsid w:val="00472CAF"/>
    <w:rsid w:val="0047372A"/>
    <w:rsid w:val="004738CA"/>
    <w:rsid w:val="00473C8C"/>
    <w:rsid w:val="0047465B"/>
    <w:rsid w:val="00476089"/>
    <w:rsid w:val="0047720F"/>
    <w:rsid w:val="0047775B"/>
    <w:rsid w:val="00480175"/>
    <w:rsid w:val="00485391"/>
    <w:rsid w:val="004935F0"/>
    <w:rsid w:val="00495FFE"/>
    <w:rsid w:val="004A020D"/>
    <w:rsid w:val="004A2392"/>
    <w:rsid w:val="004A3D3B"/>
    <w:rsid w:val="004A3F0B"/>
    <w:rsid w:val="004A55C4"/>
    <w:rsid w:val="004A5AC6"/>
    <w:rsid w:val="004A66D9"/>
    <w:rsid w:val="004B0D08"/>
    <w:rsid w:val="004B2E1B"/>
    <w:rsid w:val="004B7FBE"/>
    <w:rsid w:val="004C254C"/>
    <w:rsid w:val="004C2C3A"/>
    <w:rsid w:val="004C3369"/>
    <w:rsid w:val="004C4EBC"/>
    <w:rsid w:val="004C784E"/>
    <w:rsid w:val="004D3DDD"/>
    <w:rsid w:val="004D46A8"/>
    <w:rsid w:val="004E12FF"/>
    <w:rsid w:val="004E2ECD"/>
    <w:rsid w:val="004E33D7"/>
    <w:rsid w:val="004E3F63"/>
    <w:rsid w:val="004E4A14"/>
    <w:rsid w:val="004E4E5B"/>
    <w:rsid w:val="004E5130"/>
    <w:rsid w:val="004E7E8F"/>
    <w:rsid w:val="004F287A"/>
    <w:rsid w:val="004F2D96"/>
    <w:rsid w:val="004F3513"/>
    <w:rsid w:val="004F3635"/>
    <w:rsid w:val="004F4BA6"/>
    <w:rsid w:val="004F599A"/>
    <w:rsid w:val="0050029B"/>
    <w:rsid w:val="00501DDF"/>
    <w:rsid w:val="00502017"/>
    <w:rsid w:val="00510590"/>
    <w:rsid w:val="00511A73"/>
    <w:rsid w:val="00512D59"/>
    <w:rsid w:val="00513CC9"/>
    <w:rsid w:val="00516783"/>
    <w:rsid w:val="00517A5B"/>
    <w:rsid w:val="00521C91"/>
    <w:rsid w:val="00522043"/>
    <w:rsid w:val="005240A4"/>
    <w:rsid w:val="0052470E"/>
    <w:rsid w:val="00527318"/>
    <w:rsid w:val="00531305"/>
    <w:rsid w:val="0053180B"/>
    <w:rsid w:val="00534486"/>
    <w:rsid w:val="00534A1B"/>
    <w:rsid w:val="00534ADE"/>
    <w:rsid w:val="00535534"/>
    <w:rsid w:val="0053691C"/>
    <w:rsid w:val="005404E5"/>
    <w:rsid w:val="00541B0A"/>
    <w:rsid w:val="00543EC2"/>
    <w:rsid w:val="00546ACC"/>
    <w:rsid w:val="00546BC4"/>
    <w:rsid w:val="005473F0"/>
    <w:rsid w:val="00547987"/>
    <w:rsid w:val="00553289"/>
    <w:rsid w:val="00553850"/>
    <w:rsid w:val="00554D57"/>
    <w:rsid w:val="00557FCC"/>
    <w:rsid w:val="005611AC"/>
    <w:rsid w:val="00561D30"/>
    <w:rsid w:val="00561E15"/>
    <w:rsid w:val="00562D48"/>
    <w:rsid w:val="005654F6"/>
    <w:rsid w:val="005719C1"/>
    <w:rsid w:val="00577921"/>
    <w:rsid w:val="00585A79"/>
    <w:rsid w:val="00591636"/>
    <w:rsid w:val="00592861"/>
    <w:rsid w:val="00593EBC"/>
    <w:rsid w:val="00594D1B"/>
    <w:rsid w:val="0059526A"/>
    <w:rsid w:val="00597B85"/>
    <w:rsid w:val="00597C54"/>
    <w:rsid w:val="00597DE3"/>
    <w:rsid w:val="005A046E"/>
    <w:rsid w:val="005A2C47"/>
    <w:rsid w:val="005A2F80"/>
    <w:rsid w:val="005A49D8"/>
    <w:rsid w:val="005A5570"/>
    <w:rsid w:val="005A690D"/>
    <w:rsid w:val="005B1056"/>
    <w:rsid w:val="005B196B"/>
    <w:rsid w:val="005B344A"/>
    <w:rsid w:val="005B3760"/>
    <w:rsid w:val="005B7E74"/>
    <w:rsid w:val="005C0536"/>
    <w:rsid w:val="005C0C3C"/>
    <w:rsid w:val="005C2ADB"/>
    <w:rsid w:val="005C7691"/>
    <w:rsid w:val="005C7797"/>
    <w:rsid w:val="005C799F"/>
    <w:rsid w:val="005C7B1A"/>
    <w:rsid w:val="005D13A3"/>
    <w:rsid w:val="005D2058"/>
    <w:rsid w:val="005D46A2"/>
    <w:rsid w:val="005D4BEC"/>
    <w:rsid w:val="005D7F11"/>
    <w:rsid w:val="005E0776"/>
    <w:rsid w:val="005E1607"/>
    <w:rsid w:val="005E1F69"/>
    <w:rsid w:val="005E36A8"/>
    <w:rsid w:val="005E3F4D"/>
    <w:rsid w:val="005E5310"/>
    <w:rsid w:val="005E68B2"/>
    <w:rsid w:val="005E6F33"/>
    <w:rsid w:val="005E762F"/>
    <w:rsid w:val="005F00DD"/>
    <w:rsid w:val="005F4AD8"/>
    <w:rsid w:val="005F5547"/>
    <w:rsid w:val="005F6787"/>
    <w:rsid w:val="00605CCB"/>
    <w:rsid w:val="00607221"/>
    <w:rsid w:val="00607D63"/>
    <w:rsid w:val="00610631"/>
    <w:rsid w:val="00615634"/>
    <w:rsid w:val="00616D6F"/>
    <w:rsid w:val="00617E81"/>
    <w:rsid w:val="006208BD"/>
    <w:rsid w:val="006224C7"/>
    <w:rsid w:val="00622A1E"/>
    <w:rsid w:val="00623A74"/>
    <w:rsid w:val="006277AF"/>
    <w:rsid w:val="00630A29"/>
    <w:rsid w:val="0063174E"/>
    <w:rsid w:val="006328E3"/>
    <w:rsid w:val="006364E3"/>
    <w:rsid w:val="006375DD"/>
    <w:rsid w:val="00640ECC"/>
    <w:rsid w:val="00640F21"/>
    <w:rsid w:val="00641129"/>
    <w:rsid w:val="00641185"/>
    <w:rsid w:val="0064204E"/>
    <w:rsid w:val="00645ABF"/>
    <w:rsid w:val="00646B90"/>
    <w:rsid w:val="00647DF1"/>
    <w:rsid w:val="00652935"/>
    <w:rsid w:val="006538D7"/>
    <w:rsid w:val="0065585E"/>
    <w:rsid w:val="00656000"/>
    <w:rsid w:val="00656F24"/>
    <w:rsid w:val="00657A2F"/>
    <w:rsid w:val="00665D88"/>
    <w:rsid w:val="006678A7"/>
    <w:rsid w:val="00670BD8"/>
    <w:rsid w:val="0067226F"/>
    <w:rsid w:val="00675DC0"/>
    <w:rsid w:val="00676619"/>
    <w:rsid w:val="00677258"/>
    <w:rsid w:val="006801A1"/>
    <w:rsid w:val="00680433"/>
    <w:rsid w:val="00680CD0"/>
    <w:rsid w:val="00681BAF"/>
    <w:rsid w:val="0068245A"/>
    <w:rsid w:val="006833E8"/>
    <w:rsid w:val="00685B17"/>
    <w:rsid w:val="00691F5E"/>
    <w:rsid w:val="00695697"/>
    <w:rsid w:val="00696155"/>
    <w:rsid w:val="006A0CF6"/>
    <w:rsid w:val="006A14B7"/>
    <w:rsid w:val="006A1DD9"/>
    <w:rsid w:val="006A3CF1"/>
    <w:rsid w:val="006A531C"/>
    <w:rsid w:val="006B07A7"/>
    <w:rsid w:val="006B2FF8"/>
    <w:rsid w:val="006B476F"/>
    <w:rsid w:val="006B59A6"/>
    <w:rsid w:val="006B65B3"/>
    <w:rsid w:val="006B699C"/>
    <w:rsid w:val="006C0375"/>
    <w:rsid w:val="006C4973"/>
    <w:rsid w:val="006C4979"/>
    <w:rsid w:val="006C7AA1"/>
    <w:rsid w:val="006D0DD7"/>
    <w:rsid w:val="006D1470"/>
    <w:rsid w:val="006D16B0"/>
    <w:rsid w:val="006D1B1D"/>
    <w:rsid w:val="006D715B"/>
    <w:rsid w:val="006D755D"/>
    <w:rsid w:val="006D78DB"/>
    <w:rsid w:val="006E1694"/>
    <w:rsid w:val="006E2999"/>
    <w:rsid w:val="006E29ED"/>
    <w:rsid w:val="006F0C18"/>
    <w:rsid w:val="006F10B4"/>
    <w:rsid w:val="006F4FA2"/>
    <w:rsid w:val="007035E9"/>
    <w:rsid w:val="00703E2F"/>
    <w:rsid w:val="00704A38"/>
    <w:rsid w:val="00710F13"/>
    <w:rsid w:val="00713774"/>
    <w:rsid w:val="00714650"/>
    <w:rsid w:val="007165E8"/>
    <w:rsid w:val="007176B4"/>
    <w:rsid w:val="00720A95"/>
    <w:rsid w:val="00721596"/>
    <w:rsid w:val="00721CDF"/>
    <w:rsid w:val="007248EB"/>
    <w:rsid w:val="007253C9"/>
    <w:rsid w:val="007263FB"/>
    <w:rsid w:val="0073067A"/>
    <w:rsid w:val="00731575"/>
    <w:rsid w:val="00732053"/>
    <w:rsid w:val="007368AE"/>
    <w:rsid w:val="007369DE"/>
    <w:rsid w:val="00737EFD"/>
    <w:rsid w:val="00741B9B"/>
    <w:rsid w:val="0075012F"/>
    <w:rsid w:val="00750BDE"/>
    <w:rsid w:val="00760B25"/>
    <w:rsid w:val="00761A6E"/>
    <w:rsid w:val="00761BBD"/>
    <w:rsid w:val="0076390A"/>
    <w:rsid w:val="00764413"/>
    <w:rsid w:val="007648CC"/>
    <w:rsid w:val="00765E02"/>
    <w:rsid w:val="007660CA"/>
    <w:rsid w:val="00776784"/>
    <w:rsid w:val="00785697"/>
    <w:rsid w:val="00790249"/>
    <w:rsid w:val="00793F3C"/>
    <w:rsid w:val="0079532C"/>
    <w:rsid w:val="007A0EED"/>
    <w:rsid w:val="007A2653"/>
    <w:rsid w:val="007A5D35"/>
    <w:rsid w:val="007A6EAB"/>
    <w:rsid w:val="007A78BF"/>
    <w:rsid w:val="007B0902"/>
    <w:rsid w:val="007B38D4"/>
    <w:rsid w:val="007B4310"/>
    <w:rsid w:val="007B521A"/>
    <w:rsid w:val="007B6248"/>
    <w:rsid w:val="007B78D6"/>
    <w:rsid w:val="007B7F66"/>
    <w:rsid w:val="007C1509"/>
    <w:rsid w:val="007C3DA0"/>
    <w:rsid w:val="007C4766"/>
    <w:rsid w:val="007C5C88"/>
    <w:rsid w:val="007C6825"/>
    <w:rsid w:val="007C6EA7"/>
    <w:rsid w:val="007C7D10"/>
    <w:rsid w:val="007D0AA1"/>
    <w:rsid w:val="007D18D8"/>
    <w:rsid w:val="007D2182"/>
    <w:rsid w:val="007D5998"/>
    <w:rsid w:val="007D5B89"/>
    <w:rsid w:val="007D7670"/>
    <w:rsid w:val="007D7DE5"/>
    <w:rsid w:val="007D7FCA"/>
    <w:rsid w:val="007E1FB1"/>
    <w:rsid w:val="007E266F"/>
    <w:rsid w:val="007F115E"/>
    <w:rsid w:val="007F5701"/>
    <w:rsid w:val="007F6D8A"/>
    <w:rsid w:val="007F794D"/>
    <w:rsid w:val="007F7EC0"/>
    <w:rsid w:val="00801224"/>
    <w:rsid w:val="00801C52"/>
    <w:rsid w:val="0080300E"/>
    <w:rsid w:val="0080335D"/>
    <w:rsid w:val="008038C8"/>
    <w:rsid w:val="00806496"/>
    <w:rsid w:val="0081165B"/>
    <w:rsid w:val="00811F16"/>
    <w:rsid w:val="00813363"/>
    <w:rsid w:val="008147EB"/>
    <w:rsid w:val="008151DD"/>
    <w:rsid w:val="00815958"/>
    <w:rsid w:val="00816664"/>
    <w:rsid w:val="0082122B"/>
    <w:rsid w:val="00822B75"/>
    <w:rsid w:val="00824FB6"/>
    <w:rsid w:val="00825C61"/>
    <w:rsid w:val="00831AC8"/>
    <w:rsid w:val="00834D7F"/>
    <w:rsid w:val="0083543F"/>
    <w:rsid w:val="0083592A"/>
    <w:rsid w:val="00835F25"/>
    <w:rsid w:val="00837CE6"/>
    <w:rsid w:val="00840D7D"/>
    <w:rsid w:val="00841DC3"/>
    <w:rsid w:val="008438F6"/>
    <w:rsid w:val="00843A06"/>
    <w:rsid w:val="00846879"/>
    <w:rsid w:val="008470DC"/>
    <w:rsid w:val="0085195B"/>
    <w:rsid w:val="00855C0B"/>
    <w:rsid w:val="00856D59"/>
    <w:rsid w:val="00866295"/>
    <w:rsid w:val="008665F0"/>
    <w:rsid w:val="00867CD8"/>
    <w:rsid w:val="008774E0"/>
    <w:rsid w:val="00881026"/>
    <w:rsid w:val="008836E4"/>
    <w:rsid w:val="008877BA"/>
    <w:rsid w:val="00890306"/>
    <w:rsid w:val="008916FD"/>
    <w:rsid w:val="00892D31"/>
    <w:rsid w:val="008A5D3E"/>
    <w:rsid w:val="008A74CE"/>
    <w:rsid w:val="008B07F1"/>
    <w:rsid w:val="008B30D3"/>
    <w:rsid w:val="008B4208"/>
    <w:rsid w:val="008B69CE"/>
    <w:rsid w:val="008B6A33"/>
    <w:rsid w:val="008C1CB8"/>
    <w:rsid w:val="008C272A"/>
    <w:rsid w:val="008C2C18"/>
    <w:rsid w:val="008C4600"/>
    <w:rsid w:val="008C6A00"/>
    <w:rsid w:val="008C783A"/>
    <w:rsid w:val="008D5B2A"/>
    <w:rsid w:val="008D655A"/>
    <w:rsid w:val="008D7869"/>
    <w:rsid w:val="008D7A52"/>
    <w:rsid w:val="008D7CA5"/>
    <w:rsid w:val="008E6888"/>
    <w:rsid w:val="008E7BE9"/>
    <w:rsid w:val="008E7C6A"/>
    <w:rsid w:val="008F3B32"/>
    <w:rsid w:val="008F5EEC"/>
    <w:rsid w:val="00900B38"/>
    <w:rsid w:val="009021BE"/>
    <w:rsid w:val="0090270A"/>
    <w:rsid w:val="00902F45"/>
    <w:rsid w:val="00903EEF"/>
    <w:rsid w:val="009042C7"/>
    <w:rsid w:val="00904CC9"/>
    <w:rsid w:val="009053A6"/>
    <w:rsid w:val="0090542A"/>
    <w:rsid w:val="009064AE"/>
    <w:rsid w:val="009067A1"/>
    <w:rsid w:val="009102A8"/>
    <w:rsid w:val="009116DE"/>
    <w:rsid w:val="00911702"/>
    <w:rsid w:val="00913073"/>
    <w:rsid w:val="00913F6F"/>
    <w:rsid w:val="00914EE4"/>
    <w:rsid w:val="00920BE4"/>
    <w:rsid w:val="00923258"/>
    <w:rsid w:val="00927222"/>
    <w:rsid w:val="009303E7"/>
    <w:rsid w:val="00930F46"/>
    <w:rsid w:val="00931201"/>
    <w:rsid w:val="0093572F"/>
    <w:rsid w:val="00936369"/>
    <w:rsid w:val="009374B7"/>
    <w:rsid w:val="00942844"/>
    <w:rsid w:val="00943FB5"/>
    <w:rsid w:val="00947FD3"/>
    <w:rsid w:val="00951915"/>
    <w:rsid w:val="00952483"/>
    <w:rsid w:val="00952C94"/>
    <w:rsid w:val="00961174"/>
    <w:rsid w:val="0096477E"/>
    <w:rsid w:val="00964E15"/>
    <w:rsid w:val="009675EF"/>
    <w:rsid w:val="00967EA5"/>
    <w:rsid w:val="00967ED6"/>
    <w:rsid w:val="00970F8D"/>
    <w:rsid w:val="00972289"/>
    <w:rsid w:val="00973031"/>
    <w:rsid w:val="00974432"/>
    <w:rsid w:val="00975C9E"/>
    <w:rsid w:val="00975ECC"/>
    <w:rsid w:val="009774E2"/>
    <w:rsid w:val="00984D42"/>
    <w:rsid w:val="00986B47"/>
    <w:rsid w:val="00991300"/>
    <w:rsid w:val="0099293C"/>
    <w:rsid w:val="009942F3"/>
    <w:rsid w:val="009951C1"/>
    <w:rsid w:val="00995BBD"/>
    <w:rsid w:val="00995BC5"/>
    <w:rsid w:val="00996699"/>
    <w:rsid w:val="009971C2"/>
    <w:rsid w:val="009A5AF7"/>
    <w:rsid w:val="009A60E7"/>
    <w:rsid w:val="009A7CC2"/>
    <w:rsid w:val="009B611B"/>
    <w:rsid w:val="009C2039"/>
    <w:rsid w:val="009C2EBC"/>
    <w:rsid w:val="009C495B"/>
    <w:rsid w:val="009C6C17"/>
    <w:rsid w:val="009D0070"/>
    <w:rsid w:val="009D04D9"/>
    <w:rsid w:val="009D05DA"/>
    <w:rsid w:val="009D129C"/>
    <w:rsid w:val="009D2C13"/>
    <w:rsid w:val="009D3793"/>
    <w:rsid w:val="009D3DEB"/>
    <w:rsid w:val="009D5019"/>
    <w:rsid w:val="009D6EE0"/>
    <w:rsid w:val="009D71E1"/>
    <w:rsid w:val="009E218B"/>
    <w:rsid w:val="009E23F4"/>
    <w:rsid w:val="009E26CA"/>
    <w:rsid w:val="009E293D"/>
    <w:rsid w:val="009E54B8"/>
    <w:rsid w:val="009E5ECA"/>
    <w:rsid w:val="009E632B"/>
    <w:rsid w:val="009E6FA2"/>
    <w:rsid w:val="009F0C4D"/>
    <w:rsid w:val="009F108B"/>
    <w:rsid w:val="009F140B"/>
    <w:rsid w:val="009F155B"/>
    <w:rsid w:val="009F2874"/>
    <w:rsid w:val="009F3269"/>
    <w:rsid w:val="009F3525"/>
    <w:rsid w:val="009F3EA2"/>
    <w:rsid w:val="009F5B11"/>
    <w:rsid w:val="009F7E92"/>
    <w:rsid w:val="00A004C8"/>
    <w:rsid w:val="00A00ACB"/>
    <w:rsid w:val="00A00FC8"/>
    <w:rsid w:val="00A03C86"/>
    <w:rsid w:val="00A06B7E"/>
    <w:rsid w:val="00A10BE3"/>
    <w:rsid w:val="00A1195A"/>
    <w:rsid w:val="00A20288"/>
    <w:rsid w:val="00A21933"/>
    <w:rsid w:val="00A21A26"/>
    <w:rsid w:val="00A238DD"/>
    <w:rsid w:val="00A23DF9"/>
    <w:rsid w:val="00A258D6"/>
    <w:rsid w:val="00A3474B"/>
    <w:rsid w:val="00A355F2"/>
    <w:rsid w:val="00A407B0"/>
    <w:rsid w:val="00A41FDB"/>
    <w:rsid w:val="00A43DB3"/>
    <w:rsid w:val="00A45551"/>
    <w:rsid w:val="00A51444"/>
    <w:rsid w:val="00A5343D"/>
    <w:rsid w:val="00A561D1"/>
    <w:rsid w:val="00A574E7"/>
    <w:rsid w:val="00A57720"/>
    <w:rsid w:val="00A577C5"/>
    <w:rsid w:val="00A60B9B"/>
    <w:rsid w:val="00A627B7"/>
    <w:rsid w:val="00A63F54"/>
    <w:rsid w:val="00A70803"/>
    <w:rsid w:val="00A708A5"/>
    <w:rsid w:val="00A71D72"/>
    <w:rsid w:val="00A7260A"/>
    <w:rsid w:val="00A72EF9"/>
    <w:rsid w:val="00A73A54"/>
    <w:rsid w:val="00A73E14"/>
    <w:rsid w:val="00A74DF3"/>
    <w:rsid w:val="00A75272"/>
    <w:rsid w:val="00A76D38"/>
    <w:rsid w:val="00A76D8C"/>
    <w:rsid w:val="00A778CC"/>
    <w:rsid w:val="00A81B05"/>
    <w:rsid w:val="00A8470D"/>
    <w:rsid w:val="00A909C9"/>
    <w:rsid w:val="00A91D4D"/>
    <w:rsid w:val="00A928F3"/>
    <w:rsid w:val="00A94491"/>
    <w:rsid w:val="00AA1D2C"/>
    <w:rsid w:val="00AA6067"/>
    <w:rsid w:val="00AA60DC"/>
    <w:rsid w:val="00AB322E"/>
    <w:rsid w:val="00AC1A43"/>
    <w:rsid w:val="00AC43C8"/>
    <w:rsid w:val="00AC4F6C"/>
    <w:rsid w:val="00AD158E"/>
    <w:rsid w:val="00AD1B4B"/>
    <w:rsid w:val="00AD1E39"/>
    <w:rsid w:val="00AD200D"/>
    <w:rsid w:val="00AD4133"/>
    <w:rsid w:val="00AD43F4"/>
    <w:rsid w:val="00AD58D0"/>
    <w:rsid w:val="00AD5AE2"/>
    <w:rsid w:val="00AD6F88"/>
    <w:rsid w:val="00AD7ECE"/>
    <w:rsid w:val="00AE0078"/>
    <w:rsid w:val="00AE3C5F"/>
    <w:rsid w:val="00AE46EF"/>
    <w:rsid w:val="00AE4D58"/>
    <w:rsid w:val="00AE4F70"/>
    <w:rsid w:val="00AE6277"/>
    <w:rsid w:val="00AE6989"/>
    <w:rsid w:val="00AE7313"/>
    <w:rsid w:val="00AF3EDD"/>
    <w:rsid w:val="00B05305"/>
    <w:rsid w:val="00B114D5"/>
    <w:rsid w:val="00B12C4C"/>
    <w:rsid w:val="00B13223"/>
    <w:rsid w:val="00B13EA7"/>
    <w:rsid w:val="00B145FF"/>
    <w:rsid w:val="00B15090"/>
    <w:rsid w:val="00B17750"/>
    <w:rsid w:val="00B21B3F"/>
    <w:rsid w:val="00B22337"/>
    <w:rsid w:val="00B224FC"/>
    <w:rsid w:val="00B26822"/>
    <w:rsid w:val="00B26C68"/>
    <w:rsid w:val="00B27008"/>
    <w:rsid w:val="00B27441"/>
    <w:rsid w:val="00B31472"/>
    <w:rsid w:val="00B403EC"/>
    <w:rsid w:val="00B444EF"/>
    <w:rsid w:val="00B449AF"/>
    <w:rsid w:val="00B44B86"/>
    <w:rsid w:val="00B456DC"/>
    <w:rsid w:val="00B45EB0"/>
    <w:rsid w:val="00B463E0"/>
    <w:rsid w:val="00B5117B"/>
    <w:rsid w:val="00B52A2D"/>
    <w:rsid w:val="00B52A48"/>
    <w:rsid w:val="00B52DE6"/>
    <w:rsid w:val="00B558D4"/>
    <w:rsid w:val="00B57EC2"/>
    <w:rsid w:val="00B62225"/>
    <w:rsid w:val="00B63340"/>
    <w:rsid w:val="00B634BB"/>
    <w:rsid w:val="00B64204"/>
    <w:rsid w:val="00B6461A"/>
    <w:rsid w:val="00B66086"/>
    <w:rsid w:val="00B6751F"/>
    <w:rsid w:val="00B67A3F"/>
    <w:rsid w:val="00B72883"/>
    <w:rsid w:val="00B7571E"/>
    <w:rsid w:val="00B824CA"/>
    <w:rsid w:val="00B83BD4"/>
    <w:rsid w:val="00B83C53"/>
    <w:rsid w:val="00B867BD"/>
    <w:rsid w:val="00B86EE6"/>
    <w:rsid w:val="00B902BA"/>
    <w:rsid w:val="00B92DC3"/>
    <w:rsid w:val="00B9331E"/>
    <w:rsid w:val="00B93E55"/>
    <w:rsid w:val="00B94409"/>
    <w:rsid w:val="00B95180"/>
    <w:rsid w:val="00B97EB9"/>
    <w:rsid w:val="00BA084F"/>
    <w:rsid w:val="00BA172A"/>
    <w:rsid w:val="00BA172D"/>
    <w:rsid w:val="00BA3197"/>
    <w:rsid w:val="00BA422D"/>
    <w:rsid w:val="00BA536A"/>
    <w:rsid w:val="00BA7668"/>
    <w:rsid w:val="00BA799A"/>
    <w:rsid w:val="00BB12C4"/>
    <w:rsid w:val="00BB3F7E"/>
    <w:rsid w:val="00BB6692"/>
    <w:rsid w:val="00BC17F6"/>
    <w:rsid w:val="00BC35CE"/>
    <w:rsid w:val="00BC58A5"/>
    <w:rsid w:val="00BC596E"/>
    <w:rsid w:val="00BC5A15"/>
    <w:rsid w:val="00BC7AF9"/>
    <w:rsid w:val="00BD43BB"/>
    <w:rsid w:val="00BD5740"/>
    <w:rsid w:val="00BD7810"/>
    <w:rsid w:val="00BE3353"/>
    <w:rsid w:val="00BE4450"/>
    <w:rsid w:val="00BE6976"/>
    <w:rsid w:val="00BF084C"/>
    <w:rsid w:val="00BF0944"/>
    <w:rsid w:val="00BF1E79"/>
    <w:rsid w:val="00BF2DCF"/>
    <w:rsid w:val="00C03008"/>
    <w:rsid w:val="00C04974"/>
    <w:rsid w:val="00C051AC"/>
    <w:rsid w:val="00C052AF"/>
    <w:rsid w:val="00C06433"/>
    <w:rsid w:val="00C11F97"/>
    <w:rsid w:val="00C14C7A"/>
    <w:rsid w:val="00C14D45"/>
    <w:rsid w:val="00C17D0E"/>
    <w:rsid w:val="00C2099C"/>
    <w:rsid w:val="00C22D4D"/>
    <w:rsid w:val="00C26852"/>
    <w:rsid w:val="00C273F5"/>
    <w:rsid w:val="00C31E0E"/>
    <w:rsid w:val="00C34E1D"/>
    <w:rsid w:val="00C35241"/>
    <w:rsid w:val="00C36AC7"/>
    <w:rsid w:val="00C36C55"/>
    <w:rsid w:val="00C40F67"/>
    <w:rsid w:val="00C4186B"/>
    <w:rsid w:val="00C45463"/>
    <w:rsid w:val="00C45710"/>
    <w:rsid w:val="00C46335"/>
    <w:rsid w:val="00C475C0"/>
    <w:rsid w:val="00C52DA3"/>
    <w:rsid w:val="00C52FFD"/>
    <w:rsid w:val="00C53128"/>
    <w:rsid w:val="00C56DAF"/>
    <w:rsid w:val="00C57F3C"/>
    <w:rsid w:val="00C60B1C"/>
    <w:rsid w:val="00C63E99"/>
    <w:rsid w:val="00C64240"/>
    <w:rsid w:val="00C6452A"/>
    <w:rsid w:val="00C65341"/>
    <w:rsid w:val="00C66D70"/>
    <w:rsid w:val="00C67B93"/>
    <w:rsid w:val="00C67F96"/>
    <w:rsid w:val="00C70855"/>
    <w:rsid w:val="00C71051"/>
    <w:rsid w:val="00C71CB4"/>
    <w:rsid w:val="00C7445E"/>
    <w:rsid w:val="00C75166"/>
    <w:rsid w:val="00C752E2"/>
    <w:rsid w:val="00C77B7D"/>
    <w:rsid w:val="00C804CB"/>
    <w:rsid w:val="00C85387"/>
    <w:rsid w:val="00C860DE"/>
    <w:rsid w:val="00C863B4"/>
    <w:rsid w:val="00C90430"/>
    <w:rsid w:val="00C911DA"/>
    <w:rsid w:val="00C917DA"/>
    <w:rsid w:val="00C93DF7"/>
    <w:rsid w:val="00CA030D"/>
    <w:rsid w:val="00CA0E9D"/>
    <w:rsid w:val="00CA2468"/>
    <w:rsid w:val="00CA25C8"/>
    <w:rsid w:val="00CB5F02"/>
    <w:rsid w:val="00CC1386"/>
    <w:rsid w:val="00CC2593"/>
    <w:rsid w:val="00CC55A3"/>
    <w:rsid w:val="00CC5FE0"/>
    <w:rsid w:val="00CC644C"/>
    <w:rsid w:val="00CC647D"/>
    <w:rsid w:val="00CC7845"/>
    <w:rsid w:val="00CD11B2"/>
    <w:rsid w:val="00CD2239"/>
    <w:rsid w:val="00CD26EB"/>
    <w:rsid w:val="00CD7C06"/>
    <w:rsid w:val="00CE2C21"/>
    <w:rsid w:val="00CE4DC8"/>
    <w:rsid w:val="00CE53AE"/>
    <w:rsid w:val="00CE60D2"/>
    <w:rsid w:val="00CE7DF1"/>
    <w:rsid w:val="00CF06D7"/>
    <w:rsid w:val="00CF238D"/>
    <w:rsid w:val="00CF28B4"/>
    <w:rsid w:val="00CF3205"/>
    <w:rsid w:val="00CF467F"/>
    <w:rsid w:val="00CF4DC1"/>
    <w:rsid w:val="00CF680B"/>
    <w:rsid w:val="00D061B2"/>
    <w:rsid w:val="00D06F83"/>
    <w:rsid w:val="00D10115"/>
    <w:rsid w:val="00D1054C"/>
    <w:rsid w:val="00D11477"/>
    <w:rsid w:val="00D12E88"/>
    <w:rsid w:val="00D137B3"/>
    <w:rsid w:val="00D139B7"/>
    <w:rsid w:val="00D16AE8"/>
    <w:rsid w:val="00D222C0"/>
    <w:rsid w:val="00D22405"/>
    <w:rsid w:val="00D22AB9"/>
    <w:rsid w:val="00D2351A"/>
    <w:rsid w:val="00D252B5"/>
    <w:rsid w:val="00D26EB8"/>
    <w:rsid w:val="00D2756C"/>
    <w:rsid w:val="00D27EFA"/>
    <w:rsid w:val="00D32110"/>
    <w:rsid w:val="00D35186"/>
    <w:rsid w:val="00D35D19"/>
    <w:rsid w:val="00D37BDE"/>
    <w:rsid w:val="00D40E01"/>
    <w:rsid w:val="00D42185"/>
    <w:rsid w:val="00D42271"/>
    <w:rsid w:val="00D432D6"/>
    <w:rsid w:val="00D43F3D"/>
    <w:rsid w:val="00D50123"/>
    <w:rsid w:val="00D50980"/>
    <w:rsid w:val="00D52AD4"/>
    <w:rsid w:val="00D55503"/>
    <w:rsid w:val="00D56462"/>
    <w:rsid w:val="00D611CB"/>
    <w:rsid w:val="00D611F8"/>
    <w:rsid w:val="00D63EC2"/>
    <w:rsid w:val="00D647FC"/>
    <w:rsid w:val="00D65AC2"/>
    <w:rsid w:val="00D715B8"/>
    <w:rsid w:val="00D72814"/>
    <w:rsid w:val="00D7496C"/>
    <w:rsid w:val="00D75EF1"/>
    <w:rsid w:val="00D77380"/>
    <w:rsid w:val="00D77426"/>
    <w:rsid w:val="00D778AC"/>
    <w:rsid w:val="00D80126"/>
    <w:rsid w:val="00D84096"/>
    <w:rsid w:val="00D84C01"/>
    <w:rsid w:val="00D84CEC"/>
    <w:rsid w:val="00D8601C"/>
    <w:rsid w:val="00D902BD"/>
    <w:rsid w:val="00D90517"/>
    <w:rsid w:val="00D94729"/>
    <w:rsid w:val="00D94BA8"/>
    <w:rsid w:val="00D95069"/>
    <w:rsid w:val="00D97943"/>
    <w:rsid w:val="00DA01F0"/>
    <w:rsid w:val="00DA5AA6"/>
    <w:rsid w:val="00DA6B24"/>
    <w:rsid w:val="00DB06B4"/>
    <w:rsid w:val="00DB3C49"/>
    <w:rsid w:val="00DB3C54"/>
    <w:rsid w:val="00DB4212"/>
    <w:rsid w:val="00DB5A9A"/>
    <w:rsid w:val="00DB5FAB"/>
    <w:rsid w:val="00DB7EDA"/>
    <w:rsid w:val="00DC016A"/>
    <w:rsid w:val="00DC1415"/>
    <w:rsid w:val="00DC2C43"/>
    <w:rsid w:val="00DC3DAF"/>
    <w:rsid w:val="00DC542F"/>
    <w:rsid w:val="00DC5D51"/>
    <w:rsid w:val="00DD31E8"/>
    <w:rsid w:val="00DD5F3F"/>
    <w:rsid w:val="00DD5FA4"/>
    <w:rsid w:val="00DD607E"/>
    <w:rsid w:val="00DE0590"/>
    <w:rsid w:val="00DE0B7D"/>
    <w:rsid w:val="00DE53AD"/>
    <w:rsid w:val="00DE70F7"/>
    <w:rsid w:val="00DE7FB9"/>
    <w:rsid w:val="00DF04D2"/>
    <w:rsid w:val="00DF2D6C"/>
    <w:rsid w:val="00DF660B"/>
    <w:rsid w:val="00DF6CE2"/>
    <w:rsid w:val="00DF7170"/>
    <w:rsid w:val="00E01D83"/>
    <w:rsid w:val="00E05147"/>
    <w:rsid w:val="00E1349E"/>
    <w:rsid w:val="00E137F1"/>
    <w:rsid w:val="00E150AB"/>
    <w:rsid w:val="00E1657B"/>
    <w:rsid w:val="00E170FA"/>
    <w:rsid w:val="00E17757"/>
    <w:rsid w:val="00E20D4E"/>
    <w:rsid w:val="00E21069"/>
    <w:rsid w:val="00E24FCB"/>
    <w:rsid w:val="00E31B76"/>
    <w:rsid w:val="00E33B38"/>
    <w:rsid w:val="00E37D60"/>
    <w:rsid w:val="00E37F1A"/>
    <w:rsid w:val="00E4192B"/>
    <w:rsid w:val="00E43036"/>
    <w:rsid w:val="00E443BA"/>
    <w:rsid w:val="00E5024D"/>
    <w:rsid w:val="00E5668A"/>
    <w:rsid w:val="00E6035F"/>
    <w:rsid w:val="00E607C1"/>
    <w:rsid w:val="00E6201F"/>
    <w:rsid w:val="00E7480E"/>
    <w:rsid w:val="00E76124"/>
    <w:rsid w:val="00E76A54"/>
    <w:rsid w:val="00E77F50"/>
    <w:rsid w:val="00E8158C"/>
    <w:rsid w:val="00E84109"/>
    <w:rsid w:val="00E8636D"/>
    <w:rsid w:val="00E86757"/>
    <w:rsid w:val="00E903BE"/>
    <w:rsid w:val="00EA095C"/>
    <w:rsid w:val="00EA6568"/>
    <w:rsid w:val="00EB1D2C"/>
    <w:rsid w:val="00EB2033"/>
    <w:rsid w:val="00EB546A"/>
    <w:rsid w:val="00EC44E7"/>
    <w:rsid w:val="00EC583E"/>
    <w:rsid w:val="00ED0CF7"/>
    <w:rsid w:val="00ED3F85"/>
    <w:rsid w:val="00ED4DAD"/>
    <w:rsid w:val="00ED58AD"/>
    <w:rsid w:val="00ED65DA"/>
    <w:rsid w:val="00ED79A9"/>
    <w:rsid w:val="00EE340D"/>
    <w:rsid w:val="00EE3818"/>
    <w:rsid w:val="00EE5433"/>
    <w:rsid w:val="00EF4E24"/>
    <w:rsid w:val="00EF584C"/>
    <w:rsid w:val="00EF5F24"/>
    <w:rsid w:val="00EF7363"/>
    <w:rsid w:val="00F03E2D"/>
    <w:rsid w:val="00F06408"/>
    <w:rsid w:val="00F0652E"/>
    <w:rsid w:val="00F108CC"/>
    <w:rsid w:val="00F10AF3"/>
    <w:rsid w:val="00F12505"/>
    <w:rsid w:val="00F12A89"/>
    <w:rsid w:val="00F133EB"/>
    <w:rsid w:val="00F14C83"/>
    <w:rsid w:val="00F14D3C"/>
    <w:rsid w:val="00F15232"/>
    <w:rsid w:val="00F15818"/>
    <w:rsid w:val="00F20950"/>
    <w:rsid w:val="00F259F6"/>
    <w:rsid w:val="00F31DCE"/>
    <w:rsid w:val="00F34764"/>
    <w:rsid w:val="00F428FB"/>
    <w:rsid w:val="00F42BA7"/>
    <w:rsid w:val="00F444C1"/>
    <w:rsid w:val="00F469AD"/>
    <w:rsid w:val="00F46FB6"/>
    <w:rsid w:val="00F46FEE"/>
    <w:rsid w:val="00F5042D"/>
    <w:rsid w:val="00F52069"/>
    <w:rsid w:val="00F541AD"/>
    <w:rsid w:val="00F5496C"/>
    <w:rsid w:val="00F555F0"/>
    <w:rsid w:val="00F5690A"/>
    <w:rsid w:val="00F5737F"/>
    <w:rsid w:val="00F609AD"/>
    <w:rsid w:val="00F62945"/>
    <w:rsid w:val="00F63C9F"/>
    <w:rsid w:val="00F644E0"/>
    <w:rsid w:val="00F6673C"/>
    <w:rsid w:val="00F66AA2"/>
    <w:rsid w:val="00F66D23"/>
    <w:rsid w:val="00F80180"/>
    <w:rsid w:val="00F80AFB"/>
    <w:rsid w:val="00F82E98"/>
    <w:rsid w:val="00F8545B"/>
    <w:rsid w:val="00F85D8B"/>
    <w:rsid w:val="00F85EA1"/>
    <w:rsid w:val="00F867C1"/>
    <w:rsid w:val="00F879E6"/>
    <w:rsid w:val="00F904DE"/>
    <w:rsid w:val="00F906B3"/>
    <w:rsid w:val="00F91BC9"/>
    <w:rsid w:val="00F948FB"/>
    <w:rsid w:val="00F95AFC"/>
    <w:rsid w:val="00F95D1F"/>
    <w:rsid w:val="00F96A9E"/>
    <w:rsid w:val="00FA45B4"/>
    <w:rsid w:val="00FA7B9A"/>
    <w:rsid w:val="00FB180A"/>
    <w:rsid w:val="00FB211C"/>
    <w:rsid w:val="00FB4189"/>
    <w:rsid w:val="00FB47DE"/>
    <w:rsid w:val="00FB7924"/>
    <w:rsid w:val="00FC2193"/>
    <w:rsid w:val="00FC22AC"/>
    <w:rsid w:val="00FD371E"/>
    <w:rsid w:val="00FD4C1D"/>
    <w:rsid w:val="00FD6885"/>
    <w:rsid w:val="00FE07BC"/>
    <w:rsid w:val="00FE5CDB"/>
    <w:rsid w:val="00FF210C"/>
    <w:rsid w:val="00FF40F6"/>
    <w:rsid w:val="00FF6F32"/>
    <w:rsid w:val="00FF73CF"/>
    <w:rsid w:val="00FF7577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CAF31"/>
  <w15:docId w15:val="{F9694C61-4C30-471F-8A05-FBABA2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E9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65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57AB"/>
    <w:rPr>
      <w:sz w:val="24"/>
      <w:szCs w:val="24"/>
    </w:rPr>
  </w:style>
  <w:style w:type="paragraph" w:styleId="Footer">
    <w:name w:val="footer"/>
    <w:basedOn w:val="Normal"/>
    <w:link w:val="FooterChar"/>
    <w:rsid w:val="001F5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57AB"/>
    <w:rPr>
      <w:sz w:val="24"/>
      <w:szCs w:val="24"/>
    </w:rPr>
  </w:style>
  <w:style w:type="paragraph" w:customStyle="1" w:styleId="contactinfo">
    <w:name w:val="contact info"/>
    <w:autoRedefine/>
    <w:qFormat/>
    <w:rsid w:val="001F57AB"/>
    <w:pPr>
      <w:tabs>
        <w:tab w:val="left" w:pos="540"/>
      </w:tabs>
      <w:ind w:right="576"/>
      <w:jc w:val="right"/>
    </w:pPr>
    <w:rPr>
      <w:rFonts w:ascii="Myriad Pro" w:eastAsia="MS Mincho" w:hAnsi="Myriad Pro" w:cs="MyriadPro-BoldCond"/>
      <w:bCs/>
      <w:color w:val="074162"/>
      <w:w w:val="8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1F57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F57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0BDE"/>
    <w:rPr>
      <w:b/>
      <w:bCs/>
    </w:rPr>
  </w:style>
  <w:style w:type="character" w:styleId="Hyperlink">
    <w:name w:val="Hyperlink"/>
    <w:uiPriority w:val="99"/>
    <w:unhideWhenUsed/>
    <w:rsid w:val="00E24FCB"/>
    <w:rPr>
      <w:color w:val="0000FF"/>
      <w:u w:val="single"/>
    </w:rPr>
  </w:style>
  <w:style w:type="character" w:styleId="FollowedHyperlink">
    <w:name w:val="FollowedHyperlink"/>
    <w:rsid w:val="002F77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72883"/>
    <w:pPr>
      <w:spacing w:before="100" w:beforeAutospacing="1" w:after="100" w:afterAutospacing="1"/>
    </w:pPr>
    <w:rPr>
      <w:rFonts w:eastAsia="Calibri"/>
    </w:rPr>
  </w:style>
  <w:style w:type="character" w:customStyle="1" w:styleId="googqs-tidbit-2">
    <w:name w:val="goog_qs-tidbit-2"/>
    <w:basedOn w:val="DefaultParagraphFont"/>
    <w:rsid w:val="00952483"/>
  </w:style>
  <w:style w:type="character" w:customStyle="1" w:styleId="orangehead">
    <w:name w:val="orangehead"/>
    <w:rsid w:val="000E1954"/>
  </w:style>
  <w:style w:type="table" w:styleId="TableGrid">
    <w:name w:val="Table Grid"/>
    <w:basedOn w:val="TableNormal"/>
    <w:uiPriority w:val="39"/>
    <w:rsid w:val="003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99"/>
    <w:qFormat/>
    <w:rsid w:val="00F34764"/>
    <w:pPr>
      <w:spacing w:before="240" w:after="60"/>
      <w:jc w:val="center"/>
      <w:outlineLvl w:val="0"/>
    </w:pPr>
    <w:rPr>
      <w:rFonts w:ascii="Tahoma" w:hAnsi="Tahoma"/>
      <w:b/>
      <w:bCs/>
      <w:kern w:val="28"/>
      <w:sz w:val="28"/>
      <w:szCs w:val="28"/>
      <w:lang w:eastAsia="ja-JP"/>
    </w:rPr>
  </w:style>
  <w:style w:type="character" w:customStyle="1" w:styleId="TitleChar">
    <w:name w:val="Title Char"/>
    <w:link w:val="Title"/>
    <w:uiPriority w:val="99"/>
    <w:rsid w:val="00F34764"/>
    <w:rPr>
      <w:rFonts w:ascii="Tahoma" w:hAnsi="Tahoma"/>
      <w:b/>
      <w:bCs/>
      <w:kern w:val="28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autoRedefine/>
    <w:qFormat/>
    <w:rsid w:val="00F34764"/>
    <w:pPr>
      <w:spacing w:after="60"/>
      <w:jc w:val="center"/>
      <w:outlineLvl w:val="1"/>
    </w:pPr>
    <w:rPr>
      <w:rFonts w:ascii="Arial" w:hAnsi="Arial"/>
      <w:b/>
      <w:lang w:eastAsia="ja-JP"/>
    </w:rPr>
  </w:style>
  <w:style w:type="character" w:customStyle="1" w:styleId="SubtitleChar">
    <w:name w:val="Subtitle Char"/>
    <w:link w:val="Subtitle"/>
    <w:rsid w:val="00F34764"/>
    <w:rPr>
      <w:rFonts w:ascii="Arial" w:hAnsi="Arial"/>
      <w:b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qFormat/>
    <w:rsid w:val="00F34764"/>
    <w:pPr>
      <w:widowControl w:val="0"/>
      <w:suppressAutoHyphens/>
      <w:autoSpaceDE w:val="0"/>
      <w:autoSpaceDN w:val="0"/>
      <w:adjustRightInd w:val="0"/>
      <w:spacing w:after="280" w:line="300" w:lineRule="atLeast"/>
      <w:ind w:left="720"/>
      <w:textAlignment w:val="center"/>
    </w:pPr>
    <w:rPr>
      <w:rFonts w:ascii="Myriad Pro" w:eastAsia="MS Mincho" w:hAnsi="Myriad Pro" w:cs="MyriadPro-Regular"/>
      <w:color w:val="000000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C60B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E0F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0F5F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E0F5F"/>
    <w:pPr>
      <w:widowControl w:val="0"/>
      <w:ind w:left="107"/>
    </w:pPr>
    <w:rPr>
      <w:rFonts w:ascii="Verdana" w:eastAsia="Verdana" w:hAnsi="Verdana"/>
    </w:rPr>
  </w:style>
  <w:style w:type="character" w:customStyle="1" w:styleId="BodyTextChar">
    <w:name w:val="Body Text Char"/>
    <w:link w:val="BodyText"/>
    <w:uiPriority w:val="1"/>
    <w:rsid w:val="003E0F5F"/>
    <w:rPr>
      <w:rFonts w:ascii="Verdana" w:eastAsia="Verdana" w:hAnsi="Verdana"/>
      <w:sz w:val="24"/>
      <w:szCs w:val="24"/>
    </w:rPr>
  </w:style>
  <w:style w:type="numbering" w:styleId="1ai">
    <w:name w:val="Outline List 1"/>
    <w:basedOn w:val="NoList"/>
    <w:semiHidden/>
    <w:unhideWhenUsed/>
    <w:rsid w:val="00C11F9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84ED7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8C272A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ED65DA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99">
      <w:bodyDiv w:val="1"/>
      <w:marLeft w:val="0"/>
      <w:marRight w:val="0"/>
      <w:marTop w:val="5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629">
              <w:marLeft w:val="0"/>
              <w:marRight w:val="0"/>
              <w:marTop w:val="0"/>
              <w:marBottom w:val="0"/>
              <w:divBdr>
                <w:top w:val="single" w:sz="18" w:space="9" w:color="CCCCCC"/>
                <w:left w:val="single" w:sz="18" w:space="12" w:color="CCCCCC"/>
                <w:bottom w:val="single" w:sz="18" w:space="9" w:color="CCCCCC"/>
                <w:right w:val="single" w:sz="18" w:space="2" w:color="CCCCCC"/>
              </w:divBdr>
              <w:divsChild>
                <w:div w:id="857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21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000000"/>
                        <w:left w:val="single" w:sz="8" w:space="5" w:color="000000"/>
                        <w:bottom w:val="single" w:sz="8" w:space="5" w:color="000000"/>
                        <w:right w:val="single" w:sz="8" w:space="5" w:color="000000"/>
                      </w:divBdr>
                      <w:divsChild>
                        <w:div w:id="180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31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660">
          <w:marLeft w:val="3600"/>
          <w:marRight w:val="4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58">
      <w:bodyDiv w:val="1"/>
      <w:marLeft w:val="0"/>
      <w:marRight w:val="0"/>
      <w:marTop w:val="3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229">
          <w:marLeft w:val="0"/>
          <w:marRight w:val="0"/>
          <w:marTop w:val="0"/>
          <w:marBottom w:val="0"/>
          <w:divBdr>
            <w:top w:val="single" w:sz="4" w:space="0" w:color="EFEFE7"/>
            <w:left w:val="single" w:sz="4" w:space="0" w:color="EFEFE7"/>
            <w:bottom w:val="single" w:sz="4" w:space="0" w:color="EFEFE7"/>
            <w:right w:val="single" w:sz="4" w:space="0" w:color="EFEFE7"/>
          </w:divBdr>
          <w:divsChild>
            <w:div w:id="44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A27-8D62-4CD8-B430-0C75D8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688</Words>
  <Characters>3718</Characters>
  <Application>Microsoft Office Word</Application>
  <DocSecurity>0</DocSecurity>
  <Lines>116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Danielle Hess</cp:lastModifiedBy>
  <cp:revision>53</cp:revision>
  <cp:lastPrinted>2020-02-06T16:31:00Z</cp:lastPrinted>
  <dcterms:created xsi:type="dcterms:W3CDTF">2025-09-12T17:29:00Z</dcterms:created>
  <dcterms:modified xsi:type="dcterms:W3CDTF">2025-09-26T16:18:00Z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2eeed95c55e71d80cfb6c55f8fc54caa2d045fc89f23ea6dee75b27857a68667</vt:lpwstr>
  </property>
</Properties>
</file>