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02C22A" w14:textId="77777777" w:rsidR="00C50A79" w:rsidRPr="00DD1D50" w:rsidRDefault="00C50A79" w:rsidP="00C50A79">
      <w:pPr>
        <w:rPr>
          <w:rFonts w:ascii="Verdana" w:hAnsi="Verdana"/>
        </w:rPr>
      </w:pPr>
    </w:p>
    <w:p w14:paraId="12DFC10B" w14:textId="77777777" w:rsidR="00C50A79" w:rsidRPr="00DD1D50" w:rsidRDefault="00C50A79" w:rsidP="00C50A79">
      <w:pPr>
        <w:rPr>
          <w:rFonts w:ascii="Verdana" w:hAnsi="Verdana"/>
        </w:rPr>
      </w:pPr>
    </w:p>
    <w:p w14:paraId="2CFD792C" w14:textId="77777777" w:rsidR="00C50A79" w:rsidRPr="00DD1D50" w:rsidRDefault="00C50A79" w:rsidP="00C50A79">
      <w:pPr>
        <w:rPr>
          <w:rFonts w:ascii="Verdana" w:hAnsi="Verdana"/>
        </w:rPr>
      </w:pPr>
    </w:p>
    <w:p w14:paraId="131E4CFA" w14:textId="77777777" w:rsidR="00C50A79" w:rsidRPr="00DD1D50" w:rsidRDefault="00C50A79" w:rsidP="00C50A79">
      <w:pPr>
        <w:rPr>
          <w:rFonts w:ascii="Verdana" w:hAnsi="Verdana"/>
        </w:rPr>
      </w:pPr>
    </w:p>
    <w:p w14:paraId="0C7BCAF2" w14:textId="77777777" w:rsidR="00C50A79" w:rsidRPr="00DD1D50" w:rsidRDefault="00C50A79" w:rsidP="00C50A79">
      <w:pPr>
        <w:rPr>
          <w:rFonts w:ascii="Verdana" w:hAnsi="Verdana"/>
        </w:rPr>
      </w:pPr>
    </w:p>
    <w:p w14:paraId="04255B44" w14:textId="77777777" w:rsidR="00C50A79" w:rsidRPr="00DD1D50" w:rsidRDefault="00C50A79" w:rsidP="00C50A79">
      <w:pPr>
        <w:rPr>
          <w:rFonts w:ascii="Verdana" w:hAnsi="Verdana"/>
        </w:rPr>
      </w:pPr>
    </w:p>
    <w:p w14:paraId="282AFFC5" w14:textId="77777777" w:rsidR="008E2060" w:rsidRDefault="008E2060" w:rsidP="00C50A79">
      <w:pPr>
        <w:jc w:val="center"/>
        <w:rPr>
          <w:rFonts w:ascii="Verdana" w:hAnsi="Verdana"/>
          <w:b/>
        </w:rPr>
      </w:pPr>
      <w:bookmarkStart w:id="0" w:name="_Hlk51322537"/>
      <w:bookmarkStart w:id="1" w:name="_Hlk61607211"/>
    </w:p>
    <w:p w14:paraId="766890F4" w14:textId="77777777" w:rsidR="00EA7553" w:rsidRDefault="00EA7553" w:rsidP="00C50A79">
      <w:pPr>
        <w:jc w:val="center"/>
        <w:rPr>
          <w:rFonts w:ascii="Verdana" w:hAnsi="Verdana"/>
          <w:b/>
        </w:rPr>
      </w:pPr>
    </w:p>
    <w:p w14:paraId="6DFE8D90" w14:textId="41CD2746" w:rsidR="00C50A79" w:rsidRPr="008A3B55" w:rsidRDefault="00C50A79" w:rsidP="00C50A79">
      <w:pPr>
        <w:jc w:val="center"/>
        <w:rPr>
          <w:rFonts w:ascii="Verdana" w:hAnsi="Verdana"/>
          <w:b/>
        </w:rPr>
      </w:pPr>
      <w:r w:rsidRPr="008A3B55">
        <w:rPr>
          <w:rFonts w:ascii="Verdana" w:hAnsi="Verdana"/>
          <w:b/>
        </w:rPr>
        <w:t>Executive Committee Meeting</w:t>
      </w:r>
    </w:p>
    <w:p w14:paraId="5989AF3E" w14:textId="0C279661" w:rsidR="00C50A79" w:rsidRDefault="009929A8" w:rsidP="00487A88">
      <w:pPr>
        <w:jc w:val="center"/>
        <w:rPr>
          <w:rFonts w:ascii="Verdana" w:hAnsi="Verdana"/>
        </w:rPr>
      </w:pPr>
      <w:r>
        <w:rPr>
          <w:rFonts w:ascii="Verdana" w:hAnsi="Verdana"/>
        </w:rPr>
        <w:t>February</w:t>
      </w:r>
      <w:r w:rsidR="00946C39">
        <w:rPr>
          <w:rFonts w:ascii="Verdana" w:hAnsi="Verdana"/>
        </w:rPr>
        <w:t xml:space="preserve"> 2</w:t>
      </w:r>
      <w:r>
        <w:rPr>
          <w:rFonts w:ascii="Verdana" w:hAnsi="Verdana"/>
        </w:rPr>
        <w:t>2</w:t>
      </w:r>
      <w:r w:rsidR="00560690" w:rsidRPr="008A3B55">
        <w:rPr>
          <w:rFonts w:ascii="Verdana" w:hAnsi="Verdana"/>
        </w:rPr>
        <w:t>, 202</w:t>
      </w:r>
      <w:r w:rsidR="00CA1756">
        <w:rPr>
          <w:rFonts w:ascii="Verdana" w:hAnsi="Verdana"/>
        </w:rPr>
        <w:t>4</w:t>
      </w:r>
    </w:p>
    <w:p w14:paraId="6E73D8C4" w14:textId="777EA911" w:rsidR="00EA7553" w:rsidRPr="008A3B55" w:rsidRDefault="00EA7553" w:rsidP="00487A88">
      <w:pPr>
        <w:jc w:val="center"/>
        <w:rPr>
          <w:rFonts w:ascii="Verdana" w:hAnsi="Verdana"/>
        </w:rPr>
      </w:pPr>
      <w:r>
        <w:rPr>
          <w:rFonts w:ascii="Verdana" w:hAnsi="Verdana"/>
        </w:rPr>
        <w:t>DRAFT Meeting Minutes</w:t>
      </w:r>
    </w:p>
    <w:p w14:paraId="363BBC26" w14:textId="77777777" w:rsidR="00CB4DD5" w:rsidRDefault="00CB4DD5" w:rsidP="00CB4DD5">
      <w:pPr>
        <w:rPr>
          <w:rFonts w:ascii="Verdana" w:hAnsi="Verdana"/>
        </w:rPr>
      </w:pPr>
      <w:bookmarkStart w:id="2" w:name="_Hlk66369307"/>
    </w:p>
    <w:p w14:paraId="6548101B" w14:textId="23463ADF" w:rsidR="00CB4DD5" w:rsidRDefault="00CB4DD5" w:rsidP="00CB4DD5">
      <w:pPr>
        <w:rPr>
          <w:rFonts w:ascii="Verdana" w:hAnsi="Verdana"/>
        </w:rPr>
      </w:pPr>
      <w:r>
        <w:rPr>
          <w:rFonts w:ascii="Verdana" w:hAnsi="Verdana"/>
        </w:rPr>
        <w:t xml:space="preserve">Action Items: </w:t>
      </w:r>
    </w:p>
    <w:p w14:paraId="26E1FF36" w14:textId="6DD6BB44" w:rsidR="00CB4DD5" w:rsidRDefault="00CB4DD5" w:rsidP="00CB4DD5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 xml:space="preserve">Ms. Hess will resend the Executive Director review documents, which members will complete and return to her before the April Executive Committee Meeting. </w:t>
      </w:r>
    </w:p>
    <w:p w14:paraId="77F8C05D" w14:textId="521841AD" w:rsidR="00444235" w:rsidRPr="00E34C58" w:rsidRDefault="00BA3035" w:rsidP="00E34C58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 xml:space="preserve">Committee Members will review the draft SILC Policy Statement, and bring their feedback for the April Executive Committee Meeting. </w:t>
      </w:r>
    </w:p>
    <w:p w14:paraId="5F6CB821" w14:textId="77777777" w:rsidR="00CB4DD5" w:rsidRPr="008A3B55" w:rsidRDefault="00CB4DD5" w:rsidP="00CB4DD5">
      <w:pPr>
        <w:rPr>
          <w:rFonts w:ascii="Verdana" w:hAnsi="Verdana"/>
        </w:rPr>
      </w:pPr>
    </w:p>
    <w:p w14:paraId="099C78E2" w14:textId="77777777" w:rsidR="00C50A79" w:rsidRPr="008A3B55" w:rsidRDefault="00C50A79" w:rsidP="00B87E45">
      <w:pPr>
        <w:numPr>
          <w:ilvl w:val="0"/>
          <w:numId w:val="2"/>
        </w:numPr>
        <w:ind w:left="360"/>
        <w:rPr>
          <w:rFonts w:ascii="Verdana" w:hAnsi="Verdana"/>
        </w:rPr>
      </w:pPr>
      <w:r w:rsidRPr="008A3B55">
        <w:rPr>
          <w:rFonts w:ascii="Verdana" w:hAnsi="Verdana"/>
        </w:rPr>
        <w:t>Call to Order</w:t>
      </w:r>
    </w:p>
    <w:p w14:paraId="52D62CB9" w14:textId="77777777" w:rsidR="00C50A79" w:rsidRPr="008A3B55" w:rsidRDefault="00C50A79" w:rsidP="0045254F">
      <w:pPr>
        <w:rPr>
          <w:rFonts w:ascii="Verdana" w:hAnsi="Verdana"/>
        </w:rPr>
      </w:pPr>
    </w:p>
    <w:p w14:paraId="3336300C" w14:textId="7CBD50E9" w:rsidR="00527DB4" w:rsidRDefault="00C50A79" w:rsidP="00B87E45">
      <w:pPr>
        <w:numPr>
          <w:ilvl w:val="0"/>
          <w:numId w:val="2"/>
        </w:numPr>
        <w:ind w:left="360"/>
        <w:rPr>
          <w:rFonts w:ascii="Verdana" w:hAnsi="Verdana"/>
        </w:rPr>
      </w:pPr>
      <w:r w:rsidRPr="008A3B55">
        <w:rPr>
          <w:rFonts w:ascii="Verdana" w:hAnsi="Verdana"/>
        </w:rPr>
        <w:t>Introductions</w:t>
      </w:r>
    </w:p>
    <w:p w14:paraId="0A24341E" w14:textId="092F2EA0" w:rsidR="00EA7553" w:rsidRDefault="00EA7553" w:rsidP="00EA7553">
      <w:pPr>
        <w:ind w:left="360"/>
        <w:rPr>
          <w:rFonts w:ascii="Verdana" w:hAnsi="Verdana"/>
        </w:rPr>
      </w:pPr>
      <w:r>
        <w:rPr>
          <w:rFonts w:ascii="Verdana" w:hAnsi="Verdana"/>
        </w:rPr>
        <w:t>Ligia Andrade Zuniga</w:t>
      </w:r>
      <w:r w:rsidR="008D702C">
        <w:rPr>
          <w:rFonts w:ascii="Verdana" w:hAnsi="Verdana"/>
        </w:rPr>
        <w:t xml:space="preserve"> – SILC Chair</w:t>
      </w:r>
    </w:p>
    <w:p w14:paraId="33D66D4E" w14:textId="4B77BC32" w:rsidR="003529BA" w:rsidRDefault="003529BA" w:rsidP="00EA7553">
      <w:pPr>
        <w:ind w:left="360"/>
        <w:rPr>
          <w:rFonts w:ascii="Verdana" w:hAnsi="Verdana"/>
        </w:rPr>
      </w:pPr>
      <w:r>
        <w:rPr>
          <w:rFonts w:ascii="Verdana" w:hAnsi="Verdana"/>
        </w:rPr>
        <w:t>Roque Alas Bucton</w:t>
      </w:r>
      <w:r w:rsidR="008D702C">
        <w:rPr>
          <w:rFonts w:ascii="Verdana" w:hAnsi="Verdana"/>
        </w:rPr>
        <w:t xml:space="preserve"> – SILC Vice-Chair</w:t>
      </w:r>
    </w:p>
    <w:p w14:paraId="2C00012F" w14:textId="3D297D9B" w:rsidR="00EA7553" w:rsidRDefault="008567AD" w:rsidP="00EA7553">
      <w:pPr>
        <w:ind w:left="360"/>
        <w:rPr>
          <w:rFonts w:ascii="Verdana" w:hAnsi="Verdana"/>
        </w:rPr>
      </w:pPr>
      <w:r>
        <w:rPr>
          <w:rFonts w:ascii="Verdana" w:hAnsi="Verdana"/>
        </w:rPr>
        <w:t>Lisa H</w:t>
      </w:r>
      <w:r w:rsidR="008D702C">
        <w:rPr>
          <w:rFonts w:ascii="Verdana" w:hAnsi="Verdana"/>
        </w:rPr>
        <w:t xml:space="preserve">ayes – C and C Chair/Executive Director, Rolling Start Inc. </w:t>
      </w:r>
    </w:p>
    <w:p w14:paraId="6E8878E5" w14:textId="739AF7BF" w:rsidR="008567AD" w:rsidRDefault="008567AD" w:rsidP="00EA7553">
      <w:pPr>
        <w:ind w:left="360"/>
        <w:rPr>
          <w:rFonts w:ascii="Verdana" w:hAnsi="Verdana"/>
        </w:rPr>
      </w:pPr>
      <w:r>
        <w:rPr>
          <w:rFonts w:ascii="Verdana" w:hAnsi="Verdana"/>
        </w:rPr>
        <w:t>Tink Miller</w:t>
      </w:r>
      <w:r w:rsidR="008D702C">
        <w:rPr>
          <w:rFonts w:ascii="Verdana" w:hAnsi="Verdana"/>
        </w:rPr>
        <w:t xml:space="preserve"> – SPIL Chair/Executive Director, Placer Independence Resource Services (PIRS) </w:t>
      </w:r>
    </w:p>
    <w:p w14:paraId="0A091CB7" w14:textId="4F9C805C" w:rsidR="008567AD" w:rsidRDefault="008567AD" w:rsidP="00EA7553">
      <w:pPr>
        <w:ind w:left="360"/>
        <w:rPr>
          <w:rFonts w:ascii="Verdana" w:hAnsi="Verdana"/>
        </w:rPr>
      </w:pPr>
      <w:r>
        <w:rPr>
          <w:rFonts w:ascii="Verdana" w:hAnsi="Verdana"/>
        </w:rPr>
        <w:t>Jenny Yang</w:t>
      </w:r>
      <w:r w:rsidR="008D702C">
        <w:rPr>
          <w:rFonts w:ascii="Verdana" w:hAnsi="Verdana"/>
        </w:rPr>
        <w:t xml:space="preserve"> – Governance Chair</w:t>
      </w:r>
    </w:p>
    <w:p w14:paraId="771E9B8D" w14:textId="576DE754" w:rsidR="008567AD" w:rsidRDefault="008567AD" w:rsidP="00EA7553">
      <w:pPr>
        <w:ind w:left="360"/>
        <w:rPr>
          <w:rFonts w:ascii="Verdana" w:hAnsi="Verdana"/>
        </w:rPr>
      </w:pPr>
      <w:r>
        <w:rPr>
          <w:rFonts w:ascii="Verdana" w:hAnsi="Verdana"/>
        </w:rPr>
        <w:t>Susan Rotchy</w:t>
      </w:r>
      <w:r w:rsidR="008D702C">
        <w:rPr>
          <w:rFonts w:ascii="Verdana" w:hAnsi="Verdana"/>
        </w:rPr>
        <w:t xml:space="preserve"> </w:t>
      </w:r>
      <w:r w:rsidR="00397D2A">
        <w:rPr>
          <w:rFonts w:ascii="Verdana" w:hAnsi="Verdana"/>
        </w:rPr>
        <w:t>–</w:t>
      </w:r>
      <w:r w:rsidR="008D702C">
        <w:rPr>
          <w:rFonts w:ascii="Verdana" w:hAnsi="Verdana"/>
        </w:rPr>
        <w:t xml:space="preserve"> </w:t>
      </w:r>
      <w:r w:rsidR="00397D2A">
        <w:rPr>
          <w:rFonts w:ascii="Verdana" w:hAnsi="Verdana"/>
        </w:rPr>
        <w:t xml:space="preserve">Susan Rotchy – SILC Member/SPIL Member/Executive Director, Independent Living Center of Solano and Contra Costa County (ILCSCC) </w:t>
      </w:r>
    </w:p>
    <w:p w14:paraId="22FB846B" w14:textId="0E35045D" w:rsidR="008567AD" w:rsidRDefault="00397D2A" w:rsidP="00EA7553">
      <w:pPr>
        <w:ind w:left="360"/>
        <w:rPr>
          <w:rFonts w:ascii="Verdana" w:hAnsi="Verdana"/>
        </w:rPr>
      </w:pPr>
      <w:r>
        <w:rPr>
          <w:rFonts w:ascii="Verdana" w:hAnsi="Verdana"/>
        </w:rPr>
        <w:t xml:space="preserve">Ana Acton – Deputy Director, Independent Living and Community Access Division (ILCAD), Department of Rehabilitation (DOR) </w:t>
      </w:r>
    </w:p>
    <w:p w14:paraId="7C576530" w14:textId="77777777" w:rsidR="00570A77" w:rsidRDefault="00570A77" w:rsidP="00EA7553">
      <w:pPr>
        <w:ind w:left="360"/>
        <w:rPr>
          <w:rFonts w:ascii="Verdana" w:hAnsi="Verdana"/>
        </w:rPr>
      </w:pPr>
      <w:r>
        <w:rPr>
          <w:rFonts w:ascii="Verdana" w:hAnsi="Verdana"/>
        </w:rPr>
        <w:t>Carrie England – SILC Executive Director</w:t>
      </w:r>
    </w:p>
    <w:p w14:paraId="72BF7603" w14:textId="77777777" w:rsidR="00570A77" w:rsidRDefault="00570A77" w:rsidP="00EA7553">
      <w:pPr>
        <w:ind w:left="360"/>
        <w:rPr>
          <w:rFonts w:ascii="Verdana" w:hAnsi="Verdana"/>
        </w:rPr>
      </w:pPr>
      <w:r>
        <w:rPr>
          <w:rFonts w:ascii="Verdana" w:hAnsi="Verdana"/>
        </w:rPr>
        <w:t xml:space="preserve">Allison Viramontes-Nhan - SILC Legislative Specialist </w:t>
      </w:r>
    </w:p>
    <w:p w14:paraId="4D0A66EE" w14:textId="3FD1E809" w:rsidR="00570A77" w:rsidRDefault="00570A77" w:rsidP="00EA7553">
      <w:pPr>
        <w:ind w:left="360"/>
        <w:rPr>
          <w:rFonts w:ascii="Verdana" w:hAnsi="Verdana"/>
        </w:rPr>
      </w:pPr>
      <w:r>
        <w:rPr>
          <w:rFonts w:ascii="Verdana" w:hAnsi="Verdana"/>
        </w:rPr>
        <w:t xml:space="preserve">Danielle Hess - SILC Office Manager </w:t>
      </w:r>
    </w:p>
    <w:p w14:paraId="40DE0989" w14:textId="77777777" w:rsidR="00527DB4" w:rsidRDefault="00527DB4" w:rsidP="00527DB4">
      <w:pPr>
        <w:pStyle w:val="ListParagraph"/>
        <w:rPr>
          <w:rFonts w:ascii="Verdana" w:hAnsi="Verdana"/>
        </w:rPr>
      </w:pPr>
    </w:p>
    <w:p w14:paraId="0458D416" w14:textId="04BBC9B7" w:rsidR="00C50A79" w:rsidRDefault="00C50A79" w:rsidP="00B87E45">
      <w:pPr>
        <w:numPr>
          <w:ilvl w:val="0"/>
          <w:numId w:val="2"/>
        </w:numPr>
        <w:ind w:left="360"/>
        <w:rPr>
          <w:rFonts w:ascii="Verdana" w:hAnsi="Verdana"/>
        </w:rPr>
      </w:pPr>
      <w:r w:rsidRPr="008A3B55">
        <w:rPr>
          <w:rFonts w:ascii="Verdana" w:hAnsi="Verdana"/>
        </w:rPr>
        <w:t>Public Comment</w:t>
      </w:r>
    </w:p>
    <w:p w14:paraId="5E3D16B2" w14:textId="13E83E03" w:rsidR="00803199" w:rsidRDefault="00803199" w:rsidP="00803199">
      <w:pPr>
        <w:ind w:left="360"/>
        <w:rPr>
          <w:rFonts w:ascii="Verdana" w:hAnsi="Verdana"/>
        </w:rPr>
      </w:pPr>
      <w:r>
        <w:rPr>
          <w:rFonts w:ascii="Verdana" w:hAnsi="Verdana"/>
        </w:rPr>
        <w:t>There were no public comments at this meeting.</w:t>
      </w:r>
    </w:p>
    <w:p w14:paraId="79D166D9" w14:textId="77777777" w:rsidR="008E64F0" w:rsidRPr="008A3B55" w:rsidRDefault="008E64F0" w:rsidP="0045254F">
      <w:pPr>
        <w:rPr>
          <w:rFonts w:ascii="Verdana" w:hAnsi="Verdana"/>
        </w:rPr>
      </w:pPr>
      <w:bookmarkStart w:id="3" w:name="_Hlk155948030"/>
    </w:p>
    <w:p w14:paraId="2C0D2412" w14:textId="7B6A8785" w:rsidR="009929A8" w:rsidRDefault="009929A8" w:rsidP="00B87E45">
      <w:pPr>
        <w:numPr>
          <w:ilvl w:val="0"/>
          <w:numId w:val="2"/>
        </w:numPr>
        <w:ind w:left="360"/>
        <w:rPr>
          <w:rFonts w:ascii="Verdana" w:hAnsi="Verdana"/>
        </w:rPr>
      </w:pPr>
      <w:r>
        <w:rPr>
          <w:rFonts w:ascii="Verdana" w:hAnsi="Verdana"/>
        </w:rPr>
        <w:t>SILC Member Updates</w:t>
      </w:r>
    </w:p>
    <w:p w14:paraId="615A82CA" w14:textId="5A6D5444" w:rsidR="0034419C" w:rsidRDefault="007356D6" w:rsidP="0034419C">
      <w:pPr>
        <w:ind w:left="360"/>
        <w:rPr>
          <w:rFonts w:ascii="Verdana" w:hAnsi="Verdana"/>
        </w:rPr>
      </w:pPr>
      <w:r>
        <w:rPr>
          <w:rFonts w:ascii="Verdana" w:hAnsi="Verdana"/>
        </w:rPr>
        <w:t>Mr. Alas Bucton shared that G</w:t>
      </w:r>
      <w:r w:rsidR="005B691A">
        <w:rPr>
          <w:rFonts w:ascii="Verdana" w:hAnsi="Verdana"/>
        </w:rPr>
        <w:t>oogle</w:t>
      </w:r>
      <w:r w:rsidR="00570A77">
        <w:rPr>
          <w:rFonts w:ascii="Verdana" w:hAnsi="Verdana"/>
        </w:rPr>
        <w:t xml:space="preserve"> has</w:t>
      </w:r>
      <w:r>
        <w:rPr>
          <w:rFonts w:ascii="Verdana" w:hAnsi="Verdana"/>
        </w:rPr>
        <w:t xml:space="preserve"> discontinued support of </w:t>
      </w:r>
      <w:r w:rsidR="0082280D">
        <w:rPr>
          <w:rFonts w:ascii="Verdana" w:hAnsi="Verdana"/>
        </w:rPr>
        <w:t xml:space="preserve">the </w:t>
      </w:r>
      <w:r>
        <w:rPr>
          <w:rFonts w:ascii="Verdana" w:hAnsi="Verdana"/>
        </w:rPr>
        <w:t xml:space="preserve">HTML version of </w:t>
      </w:r>
      <w:r w:rsidR="00570A77">
        <w:rPr>
          <w:rFonts w:ascii="Verdana" w:hAnsi="Verdana"/>
        </w:rPr>
        <w:t>G</w:t>
      </w:r>
      <w:r>
        <w:rPr>
          <w:rFonts w:ascii="Verdana" w:hAnsi="Verdana"/>
        </w:rPr>
        <w:t xml:space="preserve">mail, </w:t>
      </w:r>
      <w:r w:rsidR="00570A77">
        <w:rPr>
          <w:rFonts w:ascii="Verdana" w:hAnsi="Verdana"/>
        </w:rPr>
        <w:t xml:space="preserve">which has had </w:t>
      </w:r>
      <w:r w:rsidR="0082280D">
        <w:rPr>
          <w:rFonts w:ascii="Verdana" w:hAnsi="Verdana"/>
        </w:rPr>
        <w:t xml:space="preserve">a </w:t>
      </w:r>
      <w:r w:rsidR="00570A77">
        <w:rPr>
          <w:rFonts w:ascii="Verdana" w:hAnsi="Verdana"/>
        </w:rPr>
        <w:t xml:space="preserve">significant </w:t>
      </w:r>
      <w:r w:rsidR="001917DB">
        <w:rPr>
          <w:rFonts w:ascii="Verdana" w:hAnsi="Verdana"/>
        </w:rPr>
        <w:t>impact on screen reader users</w:t>
      </w:r>
      <w:r w:rsidR="005B691A">
        <w:rPr>
          <w:rFonts w:ascii="Verdana" w:hAnsi="Verdana"/>
        </w:rPr>
        <w:t xml:space="preserve"> and affects its accessibility</w:t>
      </w:r>
      <w:r w:rsidR="001917DB">
        <w:rPr>
          <w:rFonts w:ascii="Verdana" w:hAnsi="Verdana"/>
        </w:rPr>
        <w:t xml:space="preserve">. </w:t>
      </w:r>
    </w:p>
    <w:p w14:paraId="1EC2D4C1" w14:textId="77777777" w:rsidR="009929A8" w:rsidRDefault="009929A8" w:rsidP="009929A8">
      <w:pPr>
        <w:ind w:left="360"/>
        <w:rPr>
          <w:rFonts w:ascii="Verdana" w:hAnsi="Verdana"/>
        </w:rPr>
      </w:pPr>
    </w:p>
    <w:p w14:paraId="1901C213" w14:textId="77777777" w:rsidR="00E34C58" w:rsidRDefault="00E34C58" w:rsidP="009929A8">
      <w:pPr>
        <w:ind w:left="360"/>
        <w:rPr>
          <w:rFonts w:ascii="Verdana" w:hAnsi="Verdana"/>
        </w:rPr>
      </w:pPr>
    </w:p>
    <w:p w14:paraId="6B020A76" w14:textId="77777777" w:rsidR="00E34C58" w:rsidRDefault="00E34C58" w:rsidP="009929A8">
      <w:pPr>
        <w:ind w:left="360"/>
        <w:rPr>
          <w:rFonts w:ascii="Verdana" w:hAnsi="Verdana"/>
        </w:rPr>
      </w:pPr>
    </w:p>
    <w:p w14:paraId="71639847" w14:textId="40CAA6AE" w:rsidR="00536B72" w:rsidRDefault="008E64F0" w:rsidP="00B87E45">
      <w:pPr>
        <w:numPr>
          <w:ilvl w:val="0"/>
          <w:numId w:val="2"/>
        </w:numPr>
        <w:ind w:left="360"/>
        <w:rPr>
          <w:rFonts w:ascii="Verdana" w:hAnsi="Verdana"/>
        </w:rPr>
      </w:pPr>
      <w:r w:rsidRPr="008A3B55">
        <w:rPr>
          <w:rFonts w:ascii="Verdana" w:hAnsi="Verdana"/>
        </w:rPr>
        <w:lastRenderedPageBreak/>
        <w:t xml:space="preserve">Approval of </w:t>
      </w:r>
      <w:r w:rsidR="00CE0CE1">
        <w:rPr>
          <w:rFonts w:ascii="Verdana" w:hAnsi="Verdana"/>
        </w:rPr>
        <w:t>D</w:t>
      </w:r>
      <w:r w:rsidRPr="008A3B55">
        <w:rPr>
          <w:rFonts w:ascii="Verdana" w:hAnsi="Verdana"/>
        </w:rPr>
        <w:t xml:space="preserve">raft </w:t>
      </w:r>
      <w:r w:rsidR="00CE0CE1">
        <w:rPr>
          <w:rFonts w:ascii="Verdana" w:hAnsi="Verdana"/>
        </w:rPr>
        <w:t>M</w:t>
      </w:r>
      <w:r w:rsidRPr="008A3B55">
        <w:rPr>
          <w:rFonts w:ascii="Verdana" w:hAnsi="Verdana"/>
        </w:rPr>
        <w:t xml:space="preserve">inutes from </w:t>
      </w:r>
      <w:r w:rsidR="009929A8">
        <w:rPr>
          <w:rFonts w:ascii="Verdana" w:hAnsi="Verdana"/>
        </w:rPr>
        <w:t>January</w:t>
      </w:r>
      <w:r w:rsidR="001A3F9E">
        <w:rPr>
          <w:rFonts w:ascii="Verdana" w:hAnsi="Verdana"/>
        </w:rPr>
        <w:t xml:space="preserve"> 2</w:t>
      </w:r>
      <w:r w:rsidR="009929A8">
        <w:rPr>
          <w:rFonts w:ascii="Verdana" w:hAnsi="Verdana"/>
        </w:rPr>
        <w:t>5</w:t>
      </w:r>
      <w:r w:rsidR="001A3F9E">
        <w:rPr>
          <w:rFonts w:ascii="Verdana" w:hAnsi="Verdana"/>
        </w:rPr>
        <w:t>, 202</w:t>
      </w:r>
      <w:r w:rsidR="009929A8">
        <w:rPr>
          <w:rFonts w:ascii="Verdana" w:hAnsi="Verdana"/>
        </w:rPr>
        <w:t>4</w:t>
      </w:r>
      <w:r w:rsidR="001A3F9E">
        <w:rPr>
          <w:rFonts w:ascii="Verdana" w:hAnsi="Verdana"/>
        </w:rPr>
        <w:t>,</w:t>
      </w:r>
      <w:r w:rsidR="006124E1">
        <w:rPr>
          <w:rFonts w:ascii="Verdana" w:hAnsi="Verdana"/>
        </w:rPr>
        <w:t xml:space="preserve"> </w:t>
      </w:r>
      <w:r w:rsidR="009929A8">
        <w:rPr>
          <w:rFonts w:ascii="Verdana" w:hAnsi="Verdana"/>
        </w:rPr>
        <w:t xml:space="preserve">Executive </w:t>
      </w:r>
      <w:r w:rsidRPr="008A3B55">
        <w:rPr>
          <w:rFonts w:ascii="Verdana" w:hAnsi="Verdana"/>
        </w:rPr>
        <w:t xml:space="preserve">Committee </w:t>
      </w:r>
      <w:r w:rsidR="009929A8">
        <w:rPr>
          <w:rFonts w:ascii="Verdana" w:hAnsi="Verdana"/>
        </w:rPr>
        <w:t>M</w:t>
      </w:r>
      <w:r w:rsidRPr="008A3B55">
        <w:rPr>
          <w:rFonts w:ascii="Verdana" w:hAnsi="Verdana"/>
        </w:rPr>
        <w:t>eeting</w:t>
      </w:r>
    </w:p>
    <w:p w14:paraId="14A3B80E" w14:textId="490BD6F3" w:rsidR="001917DB" w:rsidRDefault="002926F4" w:rsidP="001917DB">
      <w:pPr>
        <w:ind w:left="360"/>
        <w:rPr>
          <w:rFonts w:ascii="Verdana" w:hAnsi="Verdana"/>
        </w:rPr>
      </w:pPr>
      <w:r>
        <w:rPr>
          <w:rFonts w:ascii="Verdana" w:hAnsi="Verdana"/>
        </w:rPr>
        <w:t>Ms. Miller motioned for approval of the</w:t>
      </w:r>
      <w:r w:rsidR="004F62A9">
        <w:rPr>
          <w:rFonts w:ascii="Verdana" w:hAnsi="Verdana"/>
        </w:rPr>
        <w:t xml:space="preserve"> draft</w:t>
      </w:r>
      <w:r>
        <w:rPr>
          <w:rFonts w:ascii="Verdana" w:hAnsi="Verdana"/>
        </w:rPr>
        <w:t xml:space="preserve"> minutes</w:t>
      </w:r>
      <w:r w:rsidR="004F62A9">
        <w:rPr>
          <w:rFonts w:ascii="Verdana" w:hAnsi="Verdana"/>
        </w:rPr>
        <w:t xml:space="preserve"> </w:t>
      </w:r>
      <w:r w:rsidR="004F62A9" w:rsidRPr="008A3B55">
        <w:rPr>
          <w:rFonts w:ascii="Verdana" w:hAnsi="Verdana"/>
        </w:rPr>
        <w:t xml:space="preserve">from </w:t>
      </w:r>
      <w:r w:rsidR="004F62A9">
        <w:rPr>
          <w:rFonts w:ascii="Verdana" w:hAnsi="Verdana"/>
        </w:rPr>
        <w:t>January 25, 2024</w:t>
      </w:r>
      <w:r>
        <w:rPr>
          <w:rFonts w:ascii="Verdana" w:hAnsi="Verdana"/>
        </w:rPr>
        <w:t xml:space="preserve">, and Ms. Hayes seconded the motion. </w:t>
      </w:r>
      <w:r w:rsidR="003854E6">
        <w:rPr>
          <w:rFonts w:ascii="Verdana" w:hAnsi="Verdana"/>
        </w:rPr>
        <w:t xml:space="preserve">This passed unanimously through a roll call vote. </w:t>
      </w:r>
    </w:p>
    <w:p w14:paraId="2C645937" w14:textId="77777777" w:rsidR="00E11883" w:rsidRPr="008A3B55" w:rsidRDefault="00E11883" w:rsidP="0045254F">
      <w:pPr>
        <w:rPr>
          <w:rFonts w:ascii="Verdana" w:eastAsia="MS Mincho" w:hAnsi="Verdana"/>
        </w:rPr>
      </w:pPr>
    </w:p>
    <w:p w14:paraId="13A72D3C" w14:textId="2FC24761" w:rsidR="003B4B90" w:rsidRPr="008A3B55" w:rsidRDefault="003B4B90" w:rsidP="00B87E45">
      <w:pPr>
        <w:numPr>
          <w:ilvl w:val="0"/>
          <w:numId w:val="2"/>
        </w:numPr>
        <w:ind w:left="360"/>
        <w:rPr>
          <w:rFonts w:ascii="Verdana" w:eastAsia="MS Mincho" w:hAnsi="Verdana"/>
        </w:rPr>
      </w:pPr>
      <w:r w:rsidRPr="008A3B55">
        <w:rPr>
          <w:rFonts w:ascii="Verdana" w:eastAsia="MS Mincho" w:hAnsi="Verdana"/>
        </w:rPr>
        <w:t>SILC Operations Updates</w:t>
      </w:r>
    </w:p>
    <w:p w14:paraId="0DA23C7E" w14:textId="4577F5D9" w:rsidR="00541B75" w:rsidRDefault="00541B75" w:rsidP="00B87E45">
      <w:pPr>
        <w:numPr>
          <w:ilvl w:val="1"/>
          <w:numId w:val="2"/>
        </w:numPr>
        <w:rPr>
          <w:rFonts w:ascii="Verdana" w:eastAsia="MS Mincho" w:hAnsi="Verdana"/>
        </w:rPr>
      </w:pPr>
      <w:r>
        <w:rPr>
          <w:rFonts w:ascii="Verdana" w:eastAsia="MS Mincho" w:hAnsi="Verdana"/>
        </w:rPr>
        <w:t>Executive Director Updates</w:t>
      </w:r>
    </w:p>
    <w:p w14:paraId="49AFF698" w14:textId="3908CBB0" w:rsidR="00BA3BD9" w:rsidRDefault="00D274D2" w:rsidP="003854E6">
      <w:pPr>
        <w:ind w:left="720"/>
        <w:rPr>
          <w:rFonts w:ascii="Verdana" w:eastAsia="MS Mincho" w:hAnsi="Verdana"/>
        </w:rPr>
      </w:pPr>
      <w:r>
        <w:rPr>
          <w:rFonts w:ascii="Verdana" w:eastAsia="MS Mincho" w:hAnsi="Verdana"/>
        </w:rPr>
        <w:t>Ms. England has been asked to present about bullying at the SILC Congress</w:t>
      </w:r>
      <w:r w:rsidR="00D16C40">
        <w:rPr>
          <w:rFonts w:ascii="Verdana" w:eastAsia="MS Mincho" w:hAnsi="Verdana"/>
        </w:rPr>
        <w:t xml:space="preserve">, and she is working with the SILC team to prepare materials for that. She is also working with </w:t>
      </w:r>
      <w:r w:rsidR="00BE0F29">
        <w:rPr>
          <w:rFonts w:ascii="Verdana" w:eastAsia="MS Mincho" w:hAnsi="Verdana"/>
        </w:rPr>
        <w:t xml:space="preserve">the </w:t>
      </w:r>
      <w:r w:rsidR="004F62A9">
        <w:rPr>
          <w:rFonts w:ascii="Verdana" w:eastAsia="MS Mincho" w:hAnsi="Verdana"/>
        </w:rPr>
        <w:t xml:space="preserve">California Foundation for Independent Living Centers (CFILC) </w:t>
      </w:r>
      <w:r w:rsidR="00D16C40">
        <w:rPr>
          <w:rFonts w:ascii="Verdana" w:eastAsia="MS Mincho" w:hAnsi="Verdana"/>
        </w:rPr>
        <w:t xml:space="preserve">on a presentation </w:t>
      </w:r>
      <w:r w:rsidR="0009623F">
        <w:rPr>
          <w:rFonts w:ascii="Verdana" w:eastAsia="MS Mincho" w:hAnsi="Verdana"/>
        </w:rPr>
        <w:t>for the National Conference on Independent Living (NCIL)</w:t>
      </w:r>
    </w:p>
    <w:p w14:paraId="6888C1B0" w14:textId="77777777" w:rsidR="00026A51" w:rsidRDefault="00026A51" w:rsidP="003854E6">
      <w:pPr>
        <w:ind w:left="720"/>
        <w:rPr>
          <w:rFonts w:ascii="Verdana" w:eastAsia="MS Mincho" w:hAnsi="Verdana"/>
        </w:rPr>
      </w:pPr>
    </w:p>
    <w:p w14:paraId="042A5AA8" w14:textId="709C632B" w:rsidR="0009623F" w:rsidRDefault="0009623F" w:rsidP="003854E6">
      <w:pPr>
        <w:ind w:left="720"/>
        <w:rPr>
          <w:rFonts w:ascii="Verdana" w:eastAsia="MS Mincho" w:hAnsi="Verdana"/>
        </w:rPr>
      </w:pPr>
      <w:r>
        <w:rPr>
          <w:rFonts w:ascii="Verdana" w:eastAsia="MS Mincho" w:hAnsi="Verdana"/>
        </w:rPr>
        <w:t xml:space="preserve">As part of her work with the </w:t>
      </w:r>
      <w:r w:rsidR="00D10695">
        <w:rPr>
          <w:rFonts w:ascii="Verdana" w:eastAsia="MS Mincho" w:hAnsi="Verdana"/>
        </w:rPr>
        <w:t>National Association of State Independent Living Councils (NASILC)</w:t>
      </w:r>
      <w:r w:rsidR="0014746C">
        <w:rPr>
          <w:rFonts w:ascii="Verdana" w:eastAsia="MS Mincho" w:hAnsi="Verdana"/>
        </w:rPr>
        <w:t xml:space="preserve">, she has been asked to continue to act as the Region 9 Representative for an additional 2-year term. </w:t>
      </w:r>
      <w:r w:rsidR="00BD7D66">
        <w:rPr>
          <w:rFonts w:ascii="Verdana" w:eastAsia="MS Mincho" w:hAnsi="Verdana"/>
        </w:rPr>
        <w:t xml:space="preserve">She is considering this but has not committed. She also plans to get more involved with the </w:t>
      </w:r>
      <w:r w:rsidR="00A835F5">
        <w:rPr>
          <w:rFonts w:ascii="Verdana" w:eastAsia="MS Mincho" w:hAnsi="Verdana"/>
        </w:rPr>
        <w:t xml:space="preserve">National Council on Independent Living (NCIL) after the SPIL has been submitted. </w:t>
      </w:r>
    </w:p>
    <w:p w14:paraId="396A870D" w14:textId="77777777" w:rsidR="00777359" w:rsidRDefault="00777359" w:rsidP="003854E6">
      <w:pPr>
        <w:ind w:left="720"/>
        <w:rPr>
          <w:rFonts w:ascii="Verdana" w:eastAsia="MS Mincho" w:hAnsi="Verdana"/>
        </w:rPr>
      </w:pPr>
    </w:p>
    <w:p w14:paraId="2BEB431D" w14:textId="4438753E" w:rsidR="00A835F5" w:rsidRDefault="00A835F5" w:rsidP="003854E6">
      <w:pPr>
        <w:ind w:left="720"/>
        <w:rPr>
          <w:rFonts w:ascii="Verdana" w:eastAsia="MS Mincho" w:hAnsi="Verdana"/>
        </w:rPr>
      </w:pPr>
      <w:r>
        <w:rPr>
          <w:rFonts w:ascii="Verdana" w:eastAsia="MS Mincho" w:hAnsi="Verdana"/>
        </w:rPr>
        <w:t xml:space="preserve">SILC Staff will eliminate the office space in the summer, </w:t>
      </w:r>
      <w:r w:rsidR="00757928">
        <w:rPr>
          <w:rFonts w:ascii="Verdana" w:eastAsia="MS Mincho" w:hAnsi="Verdana"/>
        </w:rPr>
        <w:t>which will free up the funding used to pay rent to allow the SILC to hold more in</w:t>
      </w:r>
      <w:r w:rsidR="0082280D">
        <w:rPr>
          <w:rFonts w:ascii="Verdana" w:eastAsia="MS Mincho" w:hAnsi="Verdana"/>
        </w:rPr>
        <w:t>-</w:t>
      </w:r>
      <w:r w:rsidR="00757928">
        <w:rPr>
          <w:rFonts w:ascii="Verdana" w:eastAsia="MS Mincho" w:hAnsi="Verdana"/>
        </w:rPr>
        <w:t>person meetings.</w:t>
      </w:r>
    </w:p>
    <w:p w14:paraId="2727FD00" w14:textId="77777777" w:rsidR="00BA1DE3" w:rsidRDefault="00BA1DE3" w:rsidP="003854E6">
      <w:pPr>
        <w:ind w:left="720"/>
        <w:rPr>
          <w:rFonts w:ascii="Verdana" w:eastAsia="MS Mincho" w:hAnsi="Verdana"/>
        </w:rPr>
      </w:pPr>
    </w:p>
    <w:p w14:paraId="43B69DC5" w14:textId="6993A91A" w:rsidR="00757928" w:rsidRDefault="00757928" w:rsidP="003854E6">
      <w:pPr>
        <w:ind w:left="720"/>
        <w:rPr>
          <w:rFonts w:ascii="Verdana" w:eastAsia="MS Mincho" w:hAnsi="Verdana"/>
        </w:rPr>
      </w:pPr>
      <w:r>
        <w:rPr>
          <w:rFonts w:ascii="Verdana" w:eastAsia="MS Mincho" w:hAnsi="Verdana"/>
        </w:rPr>
        <w:t xml:space="preserve">SILC Staff are working with the SPIL </w:t>
      </w:r>
      <w:r w:rsidR="00E10FBA">
        <w:rPr>
          <w:rFonts w:ascii="Verdana" w:eastAsia="MS Mincho" w:hAnsi="Verdana"/>
        </w:rPr>
        <w:t xml:space="preserve">development workgroups to get their goals finalized for consideration at the </w:t>
      </w:r>
      <w:r w:rsidR="00E96136">
        <w:rPr>
          <w:rFonts w:ascii="Verdana" w:eastAsia="MS Mincho" w:hAnsi="Verdana"/>
        </w:rPr>
        <w:t xml:space="preserve">SPIL meetings in February and March. </w:t>
      </w:r>
      <w:r w:rsidR="005C791B">
        <w:rPr>
          <w:rFonts w:ascii="Verdana" w:eastAsia="MS Mincho" w:hAnsi="Verdana"/>
        </w:rPr>
        <w:t>They expect to hold at least two hearings on the SPIL in April, with ILCs hosting an</w:t>
      </w:r>
      <w:r w:rsidR="008B4502">
        <w:rPr>
          <w:rFonts w:ascii="Verdana" w:eastAsia="MS Mincho" w:hAnsi="Verdana"/>
        </w:rPr>
        <w:t>d</w:t>
      </w:r>
      <w:r w:rsidR="005C791B">
        <w:rPr>
          <w:rFonts w:ascii="Verdana" w:eastAsia="MS Mincho" w:hAnsi="Verdana"/>
        </w:rPr>
        <w:t xml:space="preserve"> a virtual </w:t>
      </w:r>
      <w:r w:rsidR="008B4502">
        <w:rPr>
          <w:rFonts w:ascii="Verdana" w:eastAsia="MS Mincho" w:hAnsi="Verdana"/>
        </w:rPr>
        <w:t xml:space="preserve">option. </w:t>
      </w:r>
      <w:r w:rsidR="004B3324">
        <w:rPr>
          <w:rFonts w:ascii="Verdana" w:eastAsia="MS Mincho" w:hAnsi="Verdana"/>
        </w:rPr>
        <w:t>Ms. Hayes has volunteered</w:t>
      </w:r>
      <w:r w:rsidR="009716AB">
        <w:rPr>
          <w:rFonts w:ascii="Verdana" w:eastAsia="MS Mincho" w:hAnsi="Verdana"/>
        </w:rPr>
        <w:t xml:space="preserve"> to allow the SILC to use</w:t>
      </w:r>
      <w:r w:rsidR="004B3324">
        <w:rPr>
          <w:rFonts w:ascii="Verdana" w:eastAsia="MS Mincho" w:hAnsi="Verdana"/>
        </w:rPr>
        <w:t xml:space="preserve"> Rolling Start as a location, and Ms. Yang offered the college that she works at as a potential location for Northern California. </w:t>
      </w:r>
    </w:p>
    <w:p w14:paraId="3614521A" w14:textId="77777777" w:rsidR="00D65438" w:rsidRDefault="00D65438" w:rsidP="003854E6">
      <w:pPr>
        <w:ind w:left="720"/>
        <w:rPr>
          <w:rFonts w:ascii="Verdana" w:eastAsia="MS Mincho" w:hAnsi="Verdana"/>
        </w:rPr>
      </w:pPr>
    </w:p>
    <w:p w14:paraId="4F92CA36" w14:textId="442B0DA2" w:rsidR="008B4502" w:rsidRDefault="004B3324" w:rsidP="003854E6">
      <w:pPr>
        <w:ind w:left="720"/>
        <w:rPr>
          <w:rFonts w:ascii="Verdana" w:eastAsia="MS Mincho" w:hAnsi="Verdana"/>
        </w:rPr>
      </w:pPr>
      <w:r>
        <w:rPr>
          <w:rFonts w:ascii="Verdana" w:eastAsia="MS Mincho" w:hAnsi="Verdana"/>
        </w:rPr>
        <w:t>This has been an extremely busy month for SILC Staff, but everything is going we</w:t>
      </w:r>
      <w:r w:rsidR="00957CA4">
        <w:rPr>
          <w:rFonts w:ascii="Verdana" w:eastAsia="MS Mincho" w:hAnsi="Verdana"/>
        </w:rPr>
        <w:t xml:space="preserve">ll and staff are working to support each other as needed. </w:t>
      </w:r>
    </w:p>
    <w:p w14:paraId="57A42A11" w14:textId="77777777" w:rsidR="00CB5E3D" w:rsidRDefault="00CB5E3D" w:rsidP="003854E6">
      <w:pPr>
        <w:ind w:left="720"/>
        <w:rPr>
          <w:rFonts w:ascii="Verdana" w:eastAsia="MS Mincho" w:hAnsi="Verdana"/>
        </w:rPr>
      </w:pPr>
    </w:p>
    <w:p w14:paraId="3B0AB5FF" w14:textId="01395B6B" w:rsidR="00957CA4" w:rsidRDefault="00957CA4" w:rsidP="003854E6">
      <w:pPr>
        <w:ind w:left="720"/>
        <w:rPr>
          <w:rFonts w:ascii="Verdana" w:eastAsia="MS Mincho" w:hAnsi="Verdana"/>
        </w:rPr>
      </w:pPr>
      <w:r>
        <w:rPr>
          <w:rFonts w:ascii="Verdana" w:eastAsia="MS Mincho" w:hAnsi="Verdana"/>
        </w:rPr>
        <w:t xml:space="preserve">The SILC is fully constituted, with some planned vacancies in September 2024. After the SPIL is </w:t>
      </w:r>
      <w:r w:rsidR="00454B2D">
        <w:rPr>
          <w:rFonts w:ascii="Verdana" w:eastAsia="MS Mincho" w:hAnsi="Verdana"/>
        </w:rPr>
        <w:t>completed,</w:t>
      </w:r>
      <w:r>
        <w:rPr>
          <w:rFonts w:ascii="Verdana" w:eastAsia="MS Mincho" w:hAnsi="Verdana"/>
        </w:rPr>
        <w:t xml:space="preserve"> </w:t>
      </w:r>
      <w:r w:rsidR="00454B2D">
        <w:rPr>
          <w:rFonts w:ascii="Verdana" w:eastAsia="MS Mincho" w:hAnsi="Verdana"/>
        </w:rPr>
        <w:t xml:space="preserve">she will share recruitment information with the members so they can share it with their networks. </w:t>
      </w:r>
    </w:p>
    <w:p w14:paraId="5495B1C3" w14:textId="77777777" w:rsidR="00026A51" w:rsidRDefault="00026A51" w:rsidP="003854E6">
      <w:pPr>
        <w:ind w:left="720"/>
        <w:rPr>
          <w:rFonts w:ascii="Verdana" w:eastAsia="MS Mincho" w:hAnsi="Verdana"/>
        </w:rPr>
      </w:pPr>
    </w:p>
    <w:p w14:paraId="25F136DF" w14:textId="471E2A71" w:rsidR="00CF2ED3" w:rsidRDefault="003B4B90" w:rsidP="00B87E45">
      <w:pPr>
        <w:numPr>
          <w:ilvl w:val="1"/>
          <w:numId w:val="2"/>
        </w:numPr>
        <w:rPr>
          <w:rFonts w:ascii="Verdana" w:eastAsia="MS Mincho" w:hAnsi="Verdana"/>
        </w:rPr>
      </w:pPr>
      <w:r w:rsidRPr="008A3B55">
        <w:rPr>
          <w:rFonts w:ascii="Verdana" w:eastAsia="MS Mincho" w:hAnsi="Verdana"/>
        </w:rPr>
        <w:t>Monthly Budget Report</w:t>
      </w:r>
    </w:p>
    <w:p w14:paraId="70A22A6F" w14:textId="0521468E" w:rsidR="00944B90" w:rsidRDefault="00F61540" w:rsidP="00944B90">
      <w:pPr>
        <w:ind w:left="720"/>
        <w:rPr>
          <w:rFonts w:ascii="Verdana" w:eastAsia="MS Mincho" w:hAnsi="Verdana"/>
        </w:rPr>
      </w:pPr>
      <w:r>
        <w:rPr>
          <w:rFonts w:ascii="Verdana" w:eastAsia="MS Mincho" w:hAnsi="Verdana"/>
        </w:rPr>
        <w:t xml:space="preserve">Ms. Hess shared that </w:t>
      </w:r>
      <w:r w:rsidR="00454B2D">
        <w:rPr>
          <w:rFonts w:ascii="Verdana" w:eastAsia="MS Mincho" w:hAnsi="Verdana"/>
        </w:rPr>
        <w:t>there haven’t been sign</w:t>
      </w:r>
      <w:r w:rsidR="00AE017C">
        <w:rPr>
          <w:rFonts w:ascii="Verdana" w:eastAsia="MS Mincho" w:hAnsi="Verdana"/>
        </w:rPr>
        <w:t xml:space="preserve">ificant changes since last month, </w:t>
      </w:r>
      <w:r w:rsidR="00867058">
        <w:rPr>
          <w:rFonts w:ascii="Verdana" w:eastAsia="MS Mincho" w:hAnsi="Verdana"/>
        </w:rPr>
        <w:t>and the SILC continues to run fairly close to</w:t>
      </w:r>
      <w:r w:rsidR="00CA2AD4">
        <w:rPr>
          <w:rFonts w:ascii="Verdana" w:eastAsia="MS Mincho" w:hAnsi="Verdana"/>
        </w:rPr>
        <w:t xml:space="preserve"> using the full </w:t>
      </w:r>
      <w:r w:rsidR="00867058">
        <w:rPr>
          <w:rFonts w:ascii="Verdana" w:eastAsia="MS Mincho" w:hAnsi="Verdana"/>
        </w:rPr>
        <w:t xml:space="preserve">budget because of some state cost increases. </w:t>
      </w:r>
      <w:r w:rsidR="00CA2AD4">
        <w:rPr>
          <w:rFonts w:ascii="Verdana" w:eastAsia="MS Mincho" w:hAnsi="Verdana"/>
        </w:rPr>
        <w:t xml:space="preserve">She is working to cancel the landline </w:t>
      </w:r>
      <w:r w:rsidR="006E6E67">
        <w:rPr>
          <w:rFonts w:ascii="Verdana" w:eastAsia="MS Mincho" w:hAnsi="Verdana"/>
        </w:rPr>
        <w:t xml:space="preserve">service </w:t>
      </w:r>
      <w:r w:rsidR="00CA2AD4">
        <w:rPr>
          <w:rFonts w:ascii="Verdana" w:eastAsia="MS Mincho" w:hAnsi="Verdana"/>
        </w:rPr>
        <w:t>with AT&amp;T</w:t>
      </w:r>
      <w:r w:rsidR="00B54EB7">
        <w:rPr>
          <w:rFonts w:ascii="Verdana" w:eastAsia="MS Mincho" w:hAnsi="Verdana"/>
        </w:rPr>
        <w:t xml:space="preserve"> </w:t>
      </w:r>
      <w:r w:rsidR="00CA2AD4">
        <w:rPr>
          <w:rFonts w:ascii="Verdana" w:eastAsia="MS Mincho" w:hAnsi="Verdana"/>
        </w:rPr>
        <w:t xml:space="preserve">and </w:t>
      </w:r>
      <w:r w:rsidR="00B54EB7">
        <w:rPr>
          <w:rFonts w:ascii="Verdana" w:eastAsia="MS Mincho" w:hAnsi="Verdana"/>
        </w:rPr>
        <w:t xml:space="preserve">has been able to get cell phones for SILC staff to use. This will be a decrease in cost. </w:t>
      </w:r>
    </w:p>
    <w:p w14:paraId="2F11B840" w14:textId="77777777" w:rsidR="00E34C58" w:rsidRPr="00172CFB" w:rsidRDefault="00E34C58" w:rsidP="006E6E67">
      <w:pPr>
        <w:rPr>
          <w:rFonts w:ascii="Verdana" w:eastAsia="MS Mincho" w:hAnsi="Verdana"/>
        </w:rPr>
      </w:pPr>
    </w:p>
    <w:p w14:paraId="31D2CF98" w14:textId="0C2CDA60" w:rsidR="00F05400" w:rsidRPr="008A3B55" w:rsidRDefault="00F05400" w:rsidP="00B87E45">
      <w:pPr>
        <w:numPr>
          <w:ilvl w:val="0"/>
          <w:numId w:val="2"/>
        </w:numPr>
        <w:ind w:left="360"/>
        <w:rPr>
          <w:rFonts w:ascii="Verdana" w:eastAsia="MS Mincho" w:hAnsi="Verdana"/>
        </w:rPr>
      </w:pPr>
      <w:r w:rsidRPr="008A3B55">
        <w:rPr>
          <w:rFonts w:ascii="Verdana" w:eastAsia="MS Mincho" w:hAnsi="Verdana"/>
        </w:rPr>
        <w:lastRenderedPageBreak/>
        <w:t>Working Committee Updates</w:t>
      </w:r>
    </w:p>
    <w:p w14:paraId="7F72D81A" w14:textId="014F6E47" w:rsidR="00F05400" w:rsidRPr="008A3B55" w:rsidRDefault="00F05400" w:rsidP="00B87E45">
      <w:pPr>
        <w:numPr>
          <w:ilvl w:val="1"/>
          <w:numId w:val="2"/>
        </w:numPr>
        <w:rPr>
          <w:rFonts w:ascii="Verdana" w:eastAsia="MS Mincho" w:hAnsi="Verdana"/>
        </w:rPr>
      </w:pPr>
      <w:r w:rsidRPr="008A3B55">
        <w:rPr>
          <w:rFonts w:ascii="Verdana" w:eastAsia="MS Mincho" w:hAnsi="Verdana"/>
        </w:rPr>
        <w:t xml:space="preserve">Communication and Collaboration </w:t>
      </w:r>
    </w:p>
    <w:p w14:paraId="73D94E22" w14:textId="586BB2F0" w:rsidR="00F94B88" w:rsidRDefault="00F05400" w:rsidP="00B87E45">
      <w:pPr>
        <w:numPr>
          <w:ilvl w:val="2"/>
          <w:numId w:val="2"/>
        </w:numPr>
        <w:rPr>
          <w:rFonts w:ascii="Verdana" w:eastAsia="MS Mincho" w:hAnsi="Verdana"/>
        </w:rPr>
      </w:pPr>
      <w:r w:rsidRPr="008A3B55">
        <w:rPr>
          <w:rFonts w:ascii="Verdana" w:eastAsia="MS Mincho" w:hAnsi="Verdana"/>
        </w:rPr>
        <w:t>Legislati</w:t>
      </w:r>
      <w:r w:rsidR="003D384E" w:rsidRPr="008A3B55">
        <w:rPr>
          <w:rFonts w:ascii="Verdana" w:eastAsia="MS Mincho" w:hAnsi="Verdana"/>
        </w:rPr>
        <w:t xml:space="preserve">ve </w:t>
      </w:r>
      <w:r w:rsidR="00CE0CE1">
        <w:rPr>
          <w:rFonts w:ascii="Verdana" w:eastAsia="MS Mincho" w:hAnsi="Verdana"/>
        </w:rPr>
        <w:t>U</w:t>
      </w:r>
      <w:r w:rsidRPr="008A3B55">
        <w:rPr>
          <w:rFonts w:ascii="Verdana" w:eastAsia="MS Mincho" w:hAnsi="Verdana"/>
        </w:rPr>
        <w:t>pdates</w:t>
      </w:r>
    </w:p>
    <w:p w14:paraId="729775BF" w14:textId="2F71FCB4" w:rsidR="00F05400" w:rsidRPr="008A3B55" w:rsidRDefault="00270399" w:rsidP="004073F8">
      <w:pPr>
        <w:ind w:left="1440"/>
        <w:rPr>
          <w:rFonts w:ascii="Verdana" w:eastAsia="MS Mincho" w:hAnsi="Verdana"/>
        </w:rPr>
      </w:pPr>
      <w:r>
        <w:rPr>
          <w:rFonts w:ascii="Verdana" w:eastAsia="MS Mincho" w:hAnsi="Verdana"/>
        </w:rPr>
        <w:t>Ms. Viramontes-Nhan shared that the SILC has 12 bills on the watch list, and members asked for some additional time to review an additional five bills</w:t>
      </w:r>
      <w:r w:rsidR="00E74B7E">
        <w:rPr>
          <w:rFonts w:ascii="Verdana" w:eastAsia="MS Mincho" w:hAnsi="Verdana"/>
        </w:rPr>
        <w:t xml:space="preserve"> that may be added</w:t>
      </w:r>
      <w:r>
        <w:rPr>
          <w:rFonts w:ascii="Verdana" w:eastAsia="MS Mincho" w:hAnsi="Verdana"/>
        </w:rPr>
        <w:t>. At the next C and C meeting in April</w:t>
      </w:r>
      <w:r w:rsidR="005001BF">
        <w:rPr>
          <w:rFonts w:ascii="Verdana" w:eastAsia="MS Mincho" w:hAnsi="Verdana"/>
        </w:rPr>
        <w:t>,</w:t>
      </w:r>
      <w:r>
        <w:rPr>
          <w:rFonts w:ascii="Verdana" w:eastAsia="MS Mincho" w:hAnsi="Verdana"/>
        </w:rPr>
        <w:t xml:space="preserve"> they will review those bills and some additional ones </w:t>
      </w:r>
      <w:r w:rsidR="005B691A">
        <w:rPr>
          <w:rFonts w:ascii="Verdana" w:eastAsia="MS Mincho" w:hAnsi="Verdana"/>
        </w:rPr>
        <w:t xml:space="preserve">that were recommended at the </w:t>
      </w:r>
      <w:r>
        <w:rPr>
          <w:rFonts w:ascii="Verdana" w:eastAsia="MS Mincho" w:hAnsi="Verdana"/>
        </w:rPr>
        <w:t>February 2024</w:t>
      </w:r>
      <w:r w:rsidR="005B691A">
        <w:rPr>
          <w:rFonts w:ascii="Verdana" w:eastAsia="MS Mincho" w:hAnsi="Verdana"/>
        </w:rPr>
        <w:t xml:space="preserve"> meeting</w:t>
      </w:r>
      <w:r>
        <w:rPr>
          <w:rFonts w:ascii="Verdana" w:eastAsia="MS Mincho" w:hAnsi="Verdana"/>
        </w:rPr>
        <w:t xml:space="preserve">. </w:t>
      </w:r>
    </w:p>
    <w:bookmarkEnd w:id="3"/>
    <w:p w14:paraId="378D02EB" w14:textId="77777777" w:rsidR="009145A2" w:rsidRPr="008A3B55" w:rsidRDefault="009145A2" w:rsidP="0045254F">
      <w:pPr>
        <w:rPr>
          <w:rFonts w:ascii="Verdana" w:eastAsia="MS Mincho" w:hAnsi="Verdana"/>
        </w:rPr>
      </w:pPr>
    </w:p>
    <w:p w14:paraId="37B5C5D1" w14:textId="2B29CE5E" w:rsidR="00F05400" w:rsidRPr="008A3B55" w:rsidRDefault="00F05400" w:rsidP="00B87E45">
      <w:pPr>
        <w:numPr>
          <w:ilvl w:val="1"/>
          <w:numId w:val="2"/>
        </w:numPr>
        <w:rPr>
          <w:rFonts w:ascii="Verdana" w:eastAsia="MS Mincho" w:hAnsi="Verdana"/>
        </w:rPr>
      </w:pPr>
      <w:bookmarkStart w:id="4" w:name="_Hlk158244592"/>
      <w:r w:rsidRPr="008A3B55">
        <w:rPr>
          <w:rFonts w:ascii="Verdana" w:eastAsia="MS Mincho" w:hAnsi="Verdana"/>
        </w:rPr>
        <w:t xml:space="preserve">Governance </w:t>
      </w:r>
    </w:p>
    <w:p w14:paraId="72143024" w14:textId="780D7372" w:rsidR="00F94B88" w:rsidRDefault="00E154F6" w:rsidP="00B87E45">
      <w:pPr>
        <w:numPr>
          <w:ilvl w:val="2"/>
          <w:numId w:val="2"/>
        </w:numPr>
        <w:rPr>
          <w:rFonts w:ascii="Verdana" w:eastAsia="MS Mincho" w:hAnsi="Verdana"/>
        </w:rPr>
      </w:pPr>
      <w:r w:rsidRPr="008A3B55">
        <w:rPr>
          <w:rFonts w:ascii="Verdana" w:eastAsia="MS Mincho" w:hAnsi="Verdana"/>
        </w:rPr>
        <w:t xml:space="preserve">New Member </w:t>
      </w:r>
      <w:r w:rsidR="00CE0CE1">
        <w:rPr>
          <w:rFonts w:ascii="Verdana" w:eastAsia="MS Mincho" w:hAnsi="Verdana"/>
        </w:rPr>
        <w:t>U</w:t>
      </w:r>
      <w:r w:rsidR="00BD4657" w:rsidRPr="008A3B55">
        <w:rPr>
          <w:rFonts w:ascii="Verdana" w:eastAsia="MS Mincho" w:hAnsi="Verdana"/>
        </w:rPr>
        <w:t>pdate</w:t>
      </w:r>
      <w:r w:rsidR="00C82B27">
        <w:rPr>
          <w:rFonts w:ascii="Verdana" w:eastAsia="MS Mincho" w:hAnsi="Verdana"/>
        </w:rPr>
        <w:t>s</w:t>
      </w:r>
    </w:p>
    <w:p w14:paraId="31FFF7C8" w14:textId="6FEF62D1" w:rsidR="004073F8" w:rsidRDefault="009D00BF" w:rsidP="004073F8">
      <w:pPr>
        <w:ind w:left="1440"/>
        <w:rPr>
          <w:rFonts w:ascii="Verdana" w:eastAsia="MS Mincho" w:hAnsi="Verdana"/>
        </w:rPr>
      </w:pPr>
      <w:r>
        <w:rPr>
          <w:rFonts w:ascii="Verdana" w:eastAsia="MS Mincho" w:hAnsi="Verdana"/>
        </w:rPr>
        <w:t>Ms. Hess reported that t</w:t>
      </w:r>
      <w:r w:rsidR="003150F5">
        <w:rPr>
          <w:rFonts w:ascii="Verdana" w:eastAsia="MS Mincho" w:hAnsi="Verdana"/>
        </w:rPr>
        <w:t xml:space="preserve">here is a new SILC </w:t>
      </w:r>
      <w:r>
        <w:rPr>
          <w:rFonts w:ascii="Verdana" w:eastAsia="MS Mincho" w:hAnsi="Verdana"/>
        </w:rPr>
        <w:t>M</w:t>
      </w:r>
      <w:r w:rsidR="003150F5">
        <w:rPr>
          <w:rFonts w:ascii="Verdana" w:eastAsia="MS Mincho" w:hAnsi="Verdana"/>
        </w:rPr>
        <w:t xml:space="preserve">ember </w:t>
      </w:r>
      <w:r>
        <w:rPr>
          <w:rFonts w:ascii="Verdana" w:eastAsia="MS Mincho" w:hAnsi="Verdana"/>
        </w:rPr>
        <w:t>O</w:t>
      </w:r>
      <w:r w:rsidR="003150F5">
        <w:rPr>
          <w:rFonts w:ascii="Verdana" w:eastAsia="MS Mincho" w:hAnsi="Verdana"/>
        </w:rPr>
        <w:t>rientation scheduled for Friday, February 23.</w:t>
      </w:r>
    </w:p>
    <w:bookmarkEnd w:id="4"/>
    <w:p w14:paraId="75055D37" w14:textId="77777777" w:rsidR="00F05400" w:rsidRDefault="00F05400" w:rsidP="0045254F">
      <w:pPr>
        <w:rPr>
          <w:rFonts w:ascii="Verdana" w:eastAsia="MS Mincho" w:hAnsi="Verdana"/>
        </w:rPr>
      </w:pPr>
    </w:p>
    <w:p w14:paraId="46E84DF2" w14:textId="77777777" w:rsidR="0045254F" w:rsidRDefault="00F05400" w:rsidP="00B87E45">
      <w:pPr>
        <w:numPr>
          <w:ilvl w:val="1"/>
          <w:numId w:val="2"/>
        </w:numPr>
        <w:rPr>
          <w:rFonts w:ascii="Verdana" w:eastAsia="MS Mincho" w:hAnsi="Verdana"/>
        </w:rPr>
      </w:pPr>
      <w:r w:rsidRPr="008A3B55">
        <w:rPr>
          <w:rFonts w:ascii="Verdana" w:eastAsia="MS Mincho" w:hAnsi="Verdana"/>
        </w:rPr>
        <w:t xml:space="preserve">SPIL </w:t>
      </w:r>
    </w:p>
    <w:p w14:paraId="11409144" w14:textId="3259AB04" w:rsidR="005F42E5" w:rsidRPr="005F42E5" w:rsidRDefault="005F42E5" w:rsidP="005F42E5">
      <w:pPr>
        <w:pStyle w:val="ListParagraph"/>
        <w:rPr>
          <w:rFonts w:ascii="Verdana" w:eastAsia="MS Mincho" w:hAnsi="Verdana"/>
        </w:rPr>
      </w:pPr>
      <w:r w:rsidRPr="005F42E5">
        <w:rPr>
          <w:rFonts w:ascii="Verdana" w:eastAsia="MS Mincho" w:hAnsi="Verdana"/>
        </w:rPr>
        <w:t xml:space="preserve">The State Plan for Independent Living (SPIL) committee met on January 22 </w:t>
      </w:r>
      <w:r w:rsidR="002B2FAD">
        <w:rPr>
          <w:rFonts w:ascii="Verdana" w:eastAsia="MS Mincho" w:hAnsi="Verdana"/>
        </w:rPr>
        <w:t xml:space="preserve">and </w:t>
      </w:r>
      <w:r w:rsidRPr="005F42E5">
        <w:rPr>
          <w:rFonts w:ascii="Verdana" w:eastAsia="MS Mincho" w:hAnsi="Verdana"/>
        </w:rPr>
        <w:t xml:space="preserve">had </w:t>
      </w:r>
      <w:r w:rsidR="002B2FAD">
        <w:rPr>
          <w:rFonts w:ascii="Verdana" w:eastAsia="MS Mincho" w:hAnsi="Verdana"/>
        </w:rPr>
        <w:t xml:space="preserve">a </w:t>
      </w:r>
      <w:r w:rsidRPr="005F42E5">
        <w:rPr>
          <w:rFonts w:ascii="Verdana" w:eastAsia="MS Mincho" w:hAnsi="Verdana"/>
        </w:rPr>
        <w:t xml:space="preserve">presentation from </w:t>
      </w:r>
      <w:r>
        <w:rPr>
          <w:rFonts w:ascii="Verdana" w:eastAsia="MS Mincho" w:hAnsi="Verdana"/>
        </w:rPr>
        <w:t xml:space="preserve">Ms. England </w:t>
      </w:r>
      <w:r w:rsidRPr="005F42E5">
        <w:rPr>
          <w:rFonts w:ascii="Verdana" w:eastAsia="MS Mincho" w:hAnsi="Verdana"/>
        </w:rPr>
        <w:t xml:space="preserve">on </w:t>
      </w:r>
      <w:r>
        <w:rPr>
          <w:rFonts w:ascii="Verdana" w:eastAsia="MS Mincho" w:hAnsi="Verdana"/>
        </w:rPr>
        <w:t xml:space="preserve">the </w:t>
      </w:r>
      <w:r w:rsidRPr="005F42E5">
        <w:rPr>
          <w:rFonts w:ascii="Verdana" w:eastAsia="MS Mincho" w:hAnsi="Verdana"/>
        </w:rPr>
        <w:t>role and responsibilities</w:t>
      </w:r>
      <w:r>
        <w:rPr>
          <w:rFonts w:ascii="Verdana" w:eastAsia="MS Mincho" w:hAnsi="Verdana"/>
        </w:rPr>
        <w:t xml:space="preserve"> of the SILC</w:t>
      </w:r>
      <w:r w:rsidRPr="005F42E5">
        <w:rPr>
          <w:rFonts w:ascii="Verdana" w:eastAsia="MS Mincho" w:hAnsi="Verdana"/>
        </w:rPr>
        <w:t xml:space="preserve"> </w:t>
      </w:r>
      <w:r w:rsidR="005001BF">
        <w:rPr>
          <w:rFonts w:ascii="Verdana" w:eastAsia="MS Mincho" w:hAnsi="Verdana"/>
        </w:rPr>
        <w:t>concerning</w:t>
      </w:r>
      <w:r w:rsidRPr="005F42E5">
        <w:rPr>
          <w:rFonts w:ascii="Verdana" w:eastAsia="MS Mincho" w:hAnsi="Verdana"/>
        </w:rPr>
        <w:t xml:space="preserve"> the SPIL. </w:t>
      </w:r>
    </w:p>
    <w:p w14:paraId="22C1092F" w14:textId="77777777" w:rsidR="005F42E5" w:rsidRDefault="005F42E5" w:rsidP="005F42E5">
      <w:pPr>
        <w:ind w:left="720"/>
        <w:rPr>
          <w:rFonts w:ascii="Verdana" w:eastAsia="MS Mincho" w:hAnsi="Verdana"/>
        </w:rPr>
      </w:pPr>
    </w:p>
    <w:p w14:paraId="437804D3" w14:textId="77777777" w:rsidR="002547AA" w:rsidRDefault="00053156" w:rsidP="00B87E45">
      <w:pPr>
        <w:numPr>
          <w:ilvl w:val="2"/>
          <w:numId w:val="2"/>
        </w:numPr>
        <w:rPr>
          <w:rFonts w:ascii="Verdana" w:eastAsia="MS Mincho" w:hAnsi="Verdana"/>
        </w:rPr>
      </w:pPr>
      <w:r w:rsidRPr="008A3B55">
        <w:rPr>
          <w:rFonts w:ascii="Verdana" w:eastAsia="MS Mincho" w:hAnsi="Verdana"/>
        </w:rPr>
        <w:t>Updates on SPIL Workgroups</w:t>
      </w:r>
    </w:p>
    <w:p w14:paraId="58F75BD5" w14:textId="4513E1EF" w:rsidR="008B2C71" w:rsidRDefault="008B2C71" w:rsidP="008B2C71">
      <w:pPr>
        <w:ind w:left="1440"/>
        <w:rPr>
          <w:rFonts w:ascii="Verdana" w:eastAsia="MS Mincho" w:hAnsi="Verdana"/>
        </w:rPr>
      </w:pPr>
      <w:r>
        <w:rPr>
          <w:rFonts w:ascii="Verdana" w:eastAsia="MS Mincho" w:hAnsi="Verdana"/>
        </w:rPr>
        <w:t xml:space="preserve">Ms. Hess shared updates on the SPIL workgroups, </w:t>
      </w:r>
      <w:r w:rsidR="004D2A16">
        <w:rPr>
          <w:rFonts w:ascii="Verdana" w:eastAsia="MS Mincho" w:hAnsi="Verdana"/>
        </w:rPr>
        <w:t>most of whom have developed</w:t>
      </w:r>
      <w:r w:rsidR="005F42E5">
        <w:rPr>
          <w:rFonts w:ascii="Verdana" w:eastAsia="MS Mincho" w:hAnsi="Verdana"/>
        </w:rPr>
        <w:t xml:space="preserve"> goals for the 2025-2027 SPIL</w:t>
      </w:r>
      <w:r w:rsidR="00511F9D">
        <w:rPr>
          <w:rFonts w:ascii="Verdana" w:eastAsia="MS Mincho" w:hAnsi="Verdana"/>
        </w:rPr>
        <w:t xml:space="preserve">, with two more </w:t>
      </w:r>
      <w:r w:rsidR="00117036">
        <w:rPr>
          <w:rFonts w:ascii="Verdana" w:eastAsia="MS Mincho" w:hAnsi="Verdana"/>
        </w:rPr>
        <w:t xml:space="preserve">working to </w:t>
      </w:r>
      <w:r w:rsidR="004D2A16">
        <w:rPr>
          <w:rFonts w:ascii="Verdana" w:eastAsia="MS Mincho" w:hAnsi="Verdana"/>
        </w:rPr>
        <w:t>finaliz</w:t>
      </w:r>
      <w:r w:rsidR="00117036">
        <w:rPr>
          <w:rFonts w:ascii="Verdana" w:eastAsia="MS Mincho" w:hAnsi="Verdana"/>
        </w:rPr>
        <w:t>e</w:t>
      </w:r>
      <w:r w:rsidR="004D2A16">
        <w:rPr>
          <w:rFonts w:ascii="Verdana" w:eastAsia="MS Mincho" w:hAnsi="Verdana"/>
        </w:rPr>
        <w:t xml:space="preserve"> their goals</w:t>
      </w:r>
      <w:r w:rsidR="005F42E5">
        <w:rPr>
          <w:rFonts w:ascii="Verdana" w:eastAsia="MS Mincho" w:hAnsi="Verdana"/>
        </w:rPr>
        <w:t xml:space="preserve">. These will be reviewed and approved by the SPIL Committee. </w:t>
      </w:r>
    </w:p>
    <w:p w14:paraId="3FFAE8FF" w14:textId="77777777" w:rsidR="00BF464A" w:rsidRDefault="00BF464A" w:rsidP="00BF464A">
      <w:pPr>
        <w:ind w:left="1440"/>
        <w:rPr>
          <w:rFonts w:ascii="Verdana" w:eastAsia="MS Mincho" w:hAnsi="Verdana"/>
        </w:rPr>
      </w:pPr>
    </w:p>
    <w:p w14:paraId="22B53990" w14:textId="26D2B3F6" w:rsidR="00541B75" w:rsidRPr="00541B75" w:rsidRDefault="00541B75" w:rsidP="00B87E45">
      <w:pPr>
        <w:pStyle w:val="ListParagraph"/>
        <w:numPr>
          <w:ilvl w:val="2"/>
          <w:numId w:val="2"/>
        </w:numPr>
        <w:rPr>
          <w:rFonts w:ascii="Verdana" w:eastAsia="MS Mincho" w:hAnsi="Verdana"/>
        </w:rPr>
      </w:pPr>
      <w:r w:rsidRPr="00541B75">
        <w:rPr>
          <w:rFonts w:ascii="Verdana" w:eastAsia="MS Mincho" w:hAnsi="Verdana"/>
        </w:rPr>
        <w:t>DOR Updates</w:t>
      </w:r>
    </w:p>
    <w:p w14:paraId="5E656DE7" w14:textId="1E1AC908" w:rsidR="00541B75" w:rsidRDefault="00541B75" w:rsidP="00B87E45">
      <w:pPr>
        <w:pStyle w:val="ListParagraph"/>
        <w:numPr>
          <w:ilvl w:val="3"/>
          <w:numId w:val="2"/>
        </w:numPr>
        <w:rPr>
          <w:rFonts w:ascii="Verdana" w:eastAsia="MS Mincho" w:hAnsi="Verdana"/>
        </w:rPr>
      </w:pPr>
      <w:r w:rsidRPr="00541B75">
        <w:rPr>
          <w:rFonts w:ascii="Verdana" w:eastAsia="MS Mincho" w:hAnsi="Verdana"/>
        </w:rPr>
        <w:t>Transition and Diversion</w:t>
      </w:r>
    </w:p>
    <w:p w14:paraId="444D329D" w14:textId="4C35A67C" w:rsidR="00D52C73" w:rsidRDefault="00FA7F32" w:rsidP="00D52C73">
      <w:pPr>
        <w:pStyle w:val="ListParagraph"/>
        <w:ind w:left="2340"/>
        <w:rPr>
          <w:rFonts w:ascii="Verdana" w:eastAsia="MS Mincho" w:hAnsi="Verdana"/>
        </w:rPr>
      </w:pPr>
      <w:r>
        <w:rPr>
          <w:rFonts w:ascii="Verdana" w:eastAsia="MS Mincho" w:hAnsi="Verdana"/>
        </w:rPr>
        <w:t xml:space="preserve">Ms. Acton shared that </w:t>
      </w:r>
      <w:r w:rsidR="0064384D">
        <w:rPr>
          <w:rFonts w:ascii="Verdana" w:eastAsia="MS Mincho" w:hAnsi="Verdana"/>
        </w:rPr>
        <w:t>the Transition and Diversion Fund has been fully encumbered, and they are only accepting new applications as current grant recipients send invoices and funds are disencumbered.</w:t>
      </w:r>
      <w:r w:rsidR="00AA6BDE">
        <w:rPr>
          <w:rFonts w:ascii="Verdana" w:eastAsia="MS Mincho" w:hAnsi="Verdana"/>
        </w:rPr>
        <w:t xml:space="preserve"> They have served 105 individuals so far with these funds and are waiting on </w:t>
      </w:r>
      <w:r w:rsidR="002A5EEB">
        <w:rPr>
          <w:rFonts w:ascii="Verdana" w:eastAsia="MS Mincho" w:hAnsi="Verdana"/>
        </w:rPr>
        <w:t xml:space="preserve">several invoices. </w:t>
      </w:r>
    </w:p>
    <w:p w14:paraId="636D8DD1" w14:textId="77777777" w:rsidR="00D52C73" w:rsidRPr="00541B75" w:rsidRDefault="00D52C73" w:rsidP="00D52C73">
      <w:pPr>
        <w:pStyle w:val="ListParagraph"/>
        <w:ind w:left="2340"/>
        <w:rPr>
          <w:rFonts w:ascii="Verdana" w:eastAsia="MS Mincho" w:hAnsi="Verdana"/>
        </w:rPr>
      </w:pPr>
    </w:p>
    <w:p w14:paraId="5E71A8C1" w14:textId="0123CABB" w:rsidR="008D7449" w:rsidRDefault="00541B75" w:rsidP="008D7449">
      <w:pPr>
        <w:pStyle w:val="ListParagraph"/>
        <w:numPr>
          <w:ilvl w:val="3"/>
          <w:numId w:val="2"/>
        </w:numPr>
        <w:rPr>
          <w:rFonts w:ascii="Verdana" w:eastAsia="MS Mincho" w:hAnsi="Verdana"/>
        </w:rPr>
      </w:pPr>
      <w:r w:rsidRPr="00541B75">
        <w:rPr>
          <w:rFonts w:ascii="Verdana" w:eastAsia="MS Mincho" w:hAnsi="Verdana"/>
        </w:rPr>
        <w:t>Updates on Programs and Staffing</w:t>
      </w:r>
    </w:p>
    <w:p w14:paraId="35AF6864" w14:textId="4B39180C" w:rsidR="0064384D" w:rsidRDefault="008D7449" w:rsidP="0064384D">
      <w:pPr>
        <w:pStyle w:val="ListParagraph"/>
        <w:ind w:left="2340"/>
        <w:rPr>
          <w:rFonts w:ascii="Verdana" w:eastAsia="MS Mincho" w:hAnsi="Verdana"/>
        </w:rPr>
      </w:pPr>
      <w:r>
        <w:rPr>
          <w:rFonts w:ascii="Verdana" w:eastAsia="MS Mincho" w:hAnsi="Verdana"/>
        </w:rPr>
        <w:t xml:space="preserve">DOR will present a more comprehensive </w:t>
      </w:r>
      <w:r w:rsidR="002E7896">
        <w:rPr>
          <w:rFonts w:ascii="Verdana" w:eastAsia="MS Mincho" w:hAnsi="Verdana"/>
        </w:rPr>
        <w:t>update at the March 2024 SILC Meeting. They are</w:t>
      </w:r>
      <w:r w:rsidR="007D71B6">
        <w:rPr>
          <w:rFonts w:ascii="Verdana" w:eastAsia="MS Mincho" w:hAnsi="Verdana"/>
        </w:rPr>
        <w:t xml:space="preserve"> working on the Systems Change Request for Application (RFA)</w:t>
      </w:r>
      <w:r w:rsidR="00F4471F">
        <w:rPr>
          <w:rFonts w:ascii="Verdana" w:eastAsia="MS Mincho" w:hAnsi="Verdana"/>
        </w:rPr>
        <w:t xml:space="preserve"> and the Tier Augmentation grants </w:t>
      </w:r>
      <w:r w:rsidR="00503AFD">
        <w:rPr>
          <w:rFonts w:ascii="Verdana" w:eastAsia="MS Mincho" w:hAnsi="Verdana"/>
        </w:rPr>
        <w:t xml:space="preserve">and will need the final goal language from the SILC before </w:t>
      </w:r>
      <w:r w:rsidR="00F4471F">
        <w:rPr>
          <w:rFonts w:ascii="Verdana" w:eastAsia="MS Mincho" w:hAnsi="Verdana"/>
        </w:rPr>
        <w:t>they</w:t>
      </w:r>
      <w:r w:rsidR="00503AFD">
        <w:rPr>
          <w:rFonts w:ascii="Verdana" w:eastAsia="MS Mincho" w:hAnsi="Verdana"/>
        </w:rPr>
        <w:t xml:space="preserve"> can be finalized and released. </w:t>
      </w:r>
    </w:p>
    <w:p w14:paraId="2CAF4A9E" w14:textId="77777777" w:rsidR="002F69D2" w:rsidRDefault="002F69D2" w:rsidP="0064384D">
      <w:pPr>
        <w:pStyle w:val="ListParagraph"/>
        <w:ind w:left="2340"/>
        <w:rPr>
          <w:rFonts w:ascii="Verdana" w:eastAsia="MS Mincho" w:hAnsi="Verdana"/>
        </w:rPr>
      </w:pPr>
    </w:p>
    <w:p w14:paraId="6B05A8DC" w14:textId="0BDAFCAB" w:rsidR="00F4471F" w:rsidRDefault="00F4471F" w:rsidP="0064384D">
      <w:pPr>
        <w:pStyle w:val="ListParagraph"/>
        <w:ind w:left="2340"/>
        <w:rPr>
          <w:rFonts w:ascii="Verdana" w:eastAsia="MS Mincho" w:hAnsi="Verdana"/>
        </w:rPr>
      </w:pPr>
      <w:r>
        <w:rPr>
          <w:rFonts w:ascii="Verdana" w:eastAsia="MS Mincho" w:hAnsi="Verdana"/>
        </w:rPr>
        <w:t xml:space="preserve">She encouraged </w:t>
      </w:r>
      <w:r w:rsidR="000C7701">
        <w:rPr>
          <w:rFonts w:ascii="Verdana" w:eastAsia="MS Mincho" w:hAnsi="Verdana"/>
        </w:rPr>
        <w:t xml:space="preserve">centers to utilize the Community Living Fund whenever possible. </w:t>
      </w:r>
    </w:p>
    <w:p w14:paraId="0B0A1FF3" w14:textId="77777777" w:rsidR="00196E73" w:rsidRDefault="00196E73" w:rsidP="0064384D">
      <w:pPr>
        <w:pStyle w:val="ListParagraph"/>
        <w:ind w:left="2340"/>
        <w:rPr>
          <w:rFonts w:ascii="Verdana" w:eastAsia="MS Mincho" w:hAnsi="Verdana"/>
        </w:rPr>
      </w:pPr>
    </w:p>
    <w:p w14:paraId="6EC73C8C" w14:textId="35029571" w:rsidR="00196E73" w:rsidRDefault="00196E73" w:rsidP="0064384D">
      <w:pPr>
        <w:pStyle w:val="ListParagraph"/>
        <w:ind w:left="2340"/>
        <w:rPr>
          <w:rFonts w:ascii="Verdana" w:eastAsia="MS Mincho" w:hAnsi="Verdana"/>
        </w:rPr>
      </w:pPr>
      <w:r>
        <w:rPr>
          <w:rFonts w:ascii="Verdana" w:eastAsia="MS Mincho" w:hAnsi="Verdana"/>
        </w:rPr>
        <w:lastRenderedPageBreak/>
        <w:t xml:space="preserve">Ms. England asked about any expected cuts to DOR because of the projected California budget deficit, and Ms. Acton shared that she doesn’t expect cuts because 80% of their funding is Federal, with the other 20% used as </w:t>
      </w:r>
      <w:r w:rsidR="005001BF">
        <w:rPr>
          <w:rFonts w:ascii="Verdana" w:eastAsia="MS Mincho" w:hAnsi="Verdana"/>
        </w:rPr>
        <w:t xml:space="preserve">a </w:t>
      </w:r>
      <w:r>
        <w:rPr>
          <w:rFonts w:ascii="Verdana" w:eastAsia="MS Mincho" w:hAnsi="Verdana"/>
        </w:rPr>
        <w:t xml:space="preserve">match to draw down that </w:t>
      </w:r>
      <w:r w:rsidR="007217C1">
        <w:rPr>
          <w:rFonts w:ascii="Verdana" w:eastAsia="MS Mincho" w:hAnsi="Verdana"/>
        </w:rPr>
        <w:t xml:space="preserve">Federal Funding. </w:t>
      </w:r>
    </w:p>
    <w:p w14:paraId="22DA2338" w14:textId="77777777" w:rsidR="007C0E16" w:rsidRDefault="007C0E16" w:rsidP="007C0E16">
      <w:pPr>
        <w:ind w:left="2340"/>
        <w:rPr>
          <w:rFonts w:ascii="Verdana" w:eastAsia="MS Mincho" w:hAnsi="Verdana"/>
        </w:rPr>
      </w:pPr>
    </w:p>
    <w:p w14:paraId="624F0F7B" w14:textId="11541AE1" w:rsidR="00025972" w:rsidRDefault="007C0E16" w:rsidP="00553F48">
      <w:pPr>
        <w:numPr>
          <w:ilvl w:val="0"/>
          <w:numId w:val="2"/>
        </w:numPr>
        <w:ind w:left="360"/>
        <w:rPr>
          <w:rFonts w:ascii="Verdana" w:hAnsi="Verdana"/>
        </w:rPr>
      </w:pPr>
      <w:bookmarkStart w:id="5" w:name="_Hlk158363029"/>
      <w:r w:rsidRPr="000C7701">
        <w:rPr>
          <w:rFonts w:ascii="Verdana" w:hAnsi="Verdana"/>
        </w:rPr>
        <w:t>SILC Policy Statement Request</w:t>
      </w:r>
      <w:bookmarkEnd w:id="5"/>
    </w:p>
    <w:p w14:paraId="0FAD92CE" w14:textId="7F133846" w:rsidR="007217C1" w:rsidRPr="000C7701" w:rsidRDefault="00CA34FF" w:rsidP="007217C1">
      <w:pPr>
        <w:ind w:left="360"/>
        <w:rPr>
          <w:rFonts w:ascii="Verdana" w:hAnsi="Verdana"/>
        </w:rPr>
      </w:pPr>
      <w:r>
        <w:rPr>
          <w:rFonts w:ascii="Verdana" w:hAnsi="Verdana"/>
        </w:rPr>
        <w:t xml:space="preserve">Ms. England </w:t>
      </w:r>
      <w:r w:rsidR="00A26EF2">
        <w:rPr>
          <w:rFonts w:ascii="Verdana" w:hAnsi="Verdana"/>
        </w:rPr>
        <w:t xml:space="preserve">shared information about the background of this request, and </w:t>
      </w:r>
      <w:r w:rsidR="00824528">
        <w:rPr>
          <w:rFonts w:ascii="Verdana" w:hAnsi="Verdana"/>
        </w:rPr>
        <w:t>how she developed</w:t>
      </w:r>
      <w:r w:rsidR="00A26EF2">
        <w:rPr>
          <w:rFonts w:ascii="Verdana" w:hAnsi="Verdana"/>
        </w:rPr>
        <w:t xml:space="preserve"> a two</w:t>
      </w:r>
      <w:r w:rsidR="00824528">
        <w:rPr>
          <w:rFonts w:ascii="Verdana" w:hAnsi="Verdana"/>
        </w:rPr>
        <w:t>-</w:t>
      </w:r>
      <w:r w:rsidR="00A26EF2">
        <w:rPr>
          <w:rFonts w:ascii="Verdana" w:hAnsi="Verdana"/>
        </w:rPr>
        <w:t xml:space="preserve">page summary of </w:t>
      </w:r>
      <w:r w:rsidR="00824528">
        <w:rPr>
          <w:rFonts w:ascii="Verdana" w:hAnsi="Verdana"/>
        </w:rPr>
        <w:t>the SILC’s</w:t>
      </w:r>
      <w:r w:rsidR="00A26EF2">
        <w:rPr>
          <w:rFonts w:ascii="Verdana" w:hAnsi="Verdana"/>
        </w:rPr>
        <w:t xml:space="preserve"> work</w:t>
      </w:r>
      <w:r w:rsidR="00824528">
        <w:rPr>
          <w:rFonts w:ascii="Verdana" w:hAnsi="Verdana"/>
        </w:rPr>
        <w:t xml:space="preserve">. She asked members to review and make any edits they think would be appropriate, and for guidance on how </w:t>
      </w:r>
      <w:r w:rsidR="005105D8">
        <w:rPr>
          <w:rFonts w:ascii="Verdana" w:hAnsi="Verdana"/>
        </w:rPr>
        <w:t xml:space="preserve">the Executive Committee wants this distributed. Ms. Miller asked about the deadline, and Ms. England shared that it could wait until the April Executive Committee Meeting. </w:t>
      </w:r>
      <w:r w:rsidR="00711705">
        <w:rPr>
          <w:rFonts w:ascii="Verdana" w:hAnsi="Verdana"/>
        </w:rPr>
        <w:t xml:space="preserve">This will be shared widely both within the SILC and with partners. </w:t>
      </w:r>
    </w:p>
    <w:p w14:paraId="2A2CA01D" w14:textId="77777777" w:rsidR="000A6EEC" w:rsidRPr="008A3B55" w:rsidRDefault="000A6EEC" w:rsidP="0045254F">
      <w:pPr>
        <w:rPr>
          <w:rFonts w:ascii="Verdana" w:eastAsia="MS Mincho" w:hAnsi="Verdana"/>
        </w:rPr>
      </w:pPr>
    </w:p>
    <w:p w14:paraId="702A7B32" w14:textId="7A1C3579" w:rsidR="00F05400" w:rsidRPr="008A3B55" w:rsidRDefault="00F05400" w:rsidP="00B87E45">
      <w:pPr>
        <w:numPr>
          <w:ilvl w:val="0"/>
          <w:numId w:val="2"/>
        </w:numPr>
        <w:ind w:left="360"/>
        <w:rPr>
          <w:rFonts w:ascii="Verdana" w:eastAsia="MS Mincho" w:hAnsi="Verdana"/>
        </w:rPr>
      </w:pPr>
      <w:bookmarkStart w:id="6" w:name="_Hlk158364453"/>
      <w:r w:rsidRPr="008A3B55">
        <w:rPr>
          <w:rFonts w:ascii="Verdana" w:eastAsia="MS Mincho" w:hAnsi="Verdana"/>
        </w:rPr>
        <w:t xml:space="preserve">Future </w:t>
      </w:r>
      <w:r w:rsidR="00806508" w:rsidRPr="008A3B55">
        <w:rPr>
          <w:rFonts w:ascii="Verdana" w:eastAsia="MS Mincho" w:hAnsi="Verdana"/>
        </w:rPr>
        <w:t xml:space="preserve">Council </w:t>
      </w:r>
      <w:r w:rsidRPr="008A3B55">
        <w:rPr>
          <w:rFonts w:ascii="Verdana" w:eastAsia="MS Mincho" w:hAnsi="Verdana"/>
        </w:rPr>
        <w:t>Meetings</w:t>
      </w:r>
    </w:p>
    <w:bookmarkEnd w:id="6"/>
    <w:p w14:paraId="5C5BF676" w14:textId="1C95EFCA" w:rsidR="00CA1756" w:rsidRPr="008A3B55" w:rsidRDefault="00CA1756" w:rsidP="00B87E45">
      <w:pPr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>March 5-6, 2024 (</w:t>
      </w:r>
      <w:r w:rsidR="00F27C74">
        <w:rPr>
          <w:rFonts w:ascii="Verdana" w:hAnsi="Verdana"/>
        </w:rPr>
        <w:t>Virtual</w:t>
      </w:r>
      <w:r>
        <w:rPr>
          <w:rFonts w:ascii="Verdana" w:hAnsi="Verdana"/>
        </w:rPr>
        <w:t>)</w:t>
      </w:r>
    </w:p>
    <w:p w14:paraId="4F0AE9ED" w14:textId="4DFBEFDF" w:rsidR="00CA1756" w:rsidRPr="008A3B55" w:rsidRDefault="00CA1756" w:rsidP="00B87E45">
      <w:pPr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>June 5-6, 2024 (Virtual)</w:t>
      </w:r>
    </w:p>
    <w:p w14:paraId="70BD19DD" w14:textId="7128FDCA" w:rsidR="00CA1756" w:rsidRDefault="00CA1756" w:rsidP="00B87E45">
      <w:pPr>
        <w:numPr>
          <w:ilvl w:val="1"/>
          <w:numId w:val="2"/>
        </w:numPr>
        <w:rPr>
          <w:rFonts w:ascii="Verdana" w:eastAsia="MS Mincho" w:hAnsi="Verdana"/>
        </w:rPr>
      </w:pPr>
      <w:r>
        <w:rPr>
          <w:rFonts w:ascii="Verdana" w:eastAsia="MS Mincho" w:hAnsi="Verdana"/>
        </w:rPr>
        <w:t>September 17-18, 202</w:t>
      </w:r>
      <w:r w:rsidR="00C2222B">
        <w:rPr>
          <w:rFonts w:ascii="Verdana" w:eastAsia="MS Mincho" w:hAnsi="Verdana"/>
        </w:rPr>
        <w:t>4</w:t>
      </w:r>
      <w:r>
        <w:rPr>
          <w:rFonts w:ascii="Verdana" w:eastAsia="MS Mincho" w:hAnsi="Verdana"/>
        </w:rPr>
        <w:t xml:space="preserve"> (</w:t>
      </w:r>
      <w:r w:rsidR="001533EB">
        <w:rPr>
          <w:rFonts w:ascii="Verdana" w:eastAsia="MS Mincho" w:hAnsi="Verdana"/>
        </w:rPr>
        <w:t>TBD</w:t>
      </w:r>
      <w:r>
        <w:rPr>
          <w:rFonts w:ascii="Verdana" w:eastAsia="MS Mincho" w:hAnsi="Verdana"/>
        </w:rPr>
        <w:t>)</w:t>
      </w:r>
    </w:p>
    <w:p w14:paraId="609B7F18" w14:textId="288D112A" w:rsidR="00CA1756" w:rsidRDefault="00CA1756" w:rsidP="00B87E45">
      <w:pPr>
        <w:numPr>
          <w:ilvl w:val="1"/>
          <w:numId w:val="2"/>
        </w:numPr>
        <w:rPr>
          <w:rFonts w:ascii="Verdana" w:eastAsia="MS Mincho" w:hAnsi="Verdana"/>
        </w:rPr>
      </w:pPr>
      <w:r>
        <w:rPr>
          <w:rFonts w:ascii="Verdana" w:eastAsia="MS Mincho" w:hAnsi="Verdana"/>
        </w:rPr>
        <w:t>December 10-11, 2024 (Virtual)</w:t>
      </w:r>
    </w:p>
    <w:p w14:paraId="7DBCAB82" w14:textId="77777777" w:rsidR="00C10806" w:rsidRDefault="00C10806" w:rsidP="00C10806">
      <w:pPr>
        <w:rPr>
          <w:rFonts w:ascii="Verdana" w:hAnsi="Verdana"/>
          <w:b/>
          <w:bCs/>
        </w:rPr>
      </w:pPr>
    </w:p>
    <w:p w14:paraId="5186AB78" w14:textId="4C8AE98E" w:rsidR="001533EB" w:rsidRDefault="002B2FAD" w:rsidP="00B87E45">
      <w:pPr>
        <w:numPr>
          <w:ilvl w:val="0"/>
          <w:numId w:val="2"/>
        </w:numPr>
        <w:ind w:left="360"/>
        <w:rPr>
          <w:rFonts w:ascii="Verdana" w:hAnsi="Verdana"/>
        </w:rPr>
      </w:pPr>
      <w:r>
        <w:rPr>
          <w:rFonts w:ascii="Verdana" w:hAnsi="Verdana"/>
        </w:rPr>
        <w:t>Executive Direct</w:t>
      </w:r>
      <w:r w:rsidR="009716AB">
        <w:rPr>
          <w:rFonts w:ascii="Verdana" w:hAnsi="Verdana"/>
        </w:rPr>
        <w:t>or</w:t>
      </w:r>
      <w:r>
        <w:rPr>
          <w:rFonts w:ascii="Verdana" w:hAnsi="Verdana"/>
        </w:rPr>
        <w:t xml:space="preserve"> Performance Review</w:t>
      </w:r>
    </w:p>
    <w:p w14:paraId="1A499828" w14:textId="00973826" w:rsidR="00CB4DD5" w:rsidRDefault="00CB4DD5" w:rsidP="00CB4DD5">
      <w:pPr>
        <w:ind w:left="360"/>
        <w:rPr>
          <w:rFonts w:ascii="Verdana" w:hAnsi="Verdana"/>
        </w:rPr>
      </w:pPr>
      <w:r>
        <w:rPr>
          <w:rFonts w:ascii="Verdana" w:hAnsi="Verdana"/>
        </w:rPr>
        <w:t xml:space="preserve">Committee members </w:t>
      </w:r>
      <w:r w:rsidR="00B81996">
        <w:rPr>
          <w:rFonts w:ascii="Verdana" w:hAnsi="Verdana"/>
        </w:rPr>
        <w:t>required</w:t>
      </w:r>
      <w:r>
        <w:rPr>
          <w:rFonts w:ascii="Verdana" w:hAnsi="Verdana"/>
        </w:rPr>
        <w:t xml:space="preserve"> additional time to complete their review. Ms. Hess will resend the review </w:t>
      </w:r>
      <w:r w:rsidR="002B2FAD">
        <w:rPr>
          <w:rFonts w:ascii="Verdana" w:hAnsi="Verdana"/>
        </w:rPr>
        <w:t>documents,</w:t>
      </w:r>
      <w:r>
        <w:rPr>
          <w:rFonts w:ascii="Verdana" w:hAnsi="Verdana"/>
        </w:rPr>
        <w:t xml:space="preserve"> and this will be discussed at the April Executive Committee meeting. </w:t>
      </w:r>
    </w:p>
    <w:p w14:paraId="68402CBE" w14:textId="77777777" w:rsidR="001533EB" w:rsidRDefault="001533EB" w:rsidP="001533EB">
      <w:pPr>
        <w:ind w:left="360"/>
        <w:rPr>
          <w:rFonts w:ascii="Verdana" w:hAnsi="Verdana"/>
        </w:rPr>
      </w:pPr>
    </w:p>
    <w:p w14:paraId="2B18BD44" w14:textId="22523C47" w:rsidR="001533EB" w:rsidRPr="008A3B55" w:rsidRDefault="001533EB" w:rsidP="00B87E45">
      <w:pPr>
        <w:numPr>
          <w:ilvl w:val="0"/>
          <w:numId w:val="2"/>
        </w:numPr>
        <w:ind w:left="360"/>
        <w:rPr>
          <w:rFonts w:ascii="Verdana" w:hAnsi="Verdana"/>
        </w:rPr>
      </w:pPr>
      <w:r w:rsidRPr="008A3B55">
        <w:rPr>
          <w:rFonts w:ascii="Verdana" w:hAnsi="Verdana"/>
        </w:rPr>
        <w:t xml:space="preserve">Summary of </w:t>
      </w:r>
      <w:r w:rsidR="00CE0CE1">
        <w:rPr>
          <w:rFonts w:ascii="Verdana" w:hAnsi="Verdana"/>
        </w:rPr>
        <w:t>A</w:t>
      </w:r>
      <w:r w:rsidRPr="008A3B55">
        <w:rPr>
          <w:rFonts w:ascii="Verdana" w:hAnsi="Verdana"/>
        </w:rPr>
        <w:t xml:space="preserve">ctivities </w:t>
      </w:r>
      <w:r w:rsidR="00CE0CE1">
        <w:rPr>
          <w:rFonts w:ascii="Verdana" w:hAnsi="Verdana"/>
        </w:rPr>
        <w:t>R</w:t>
      </w:r>
      <w:r w:rsidRPr="008A3B55">
        <w:rPr>
          <w:rFonts w:ascii="Verdana" w:hAnsi="Verdana"/>
        </w:rPr>
        <w:t xml:space="preserve">equiring </w:t>
      </w:r>
      <w:r w:rsidR="00CE0CE1">
        <w:rPr>
          <w:rFonts w:ascii="Verdana" w:hAnsi="Verdana"/>
        </w:rPr>
        <w:t>F</w:t>
      </w:r>
      <w:r w:rsidRPr="008A3B55">
        <w:rPr>
          <w:rFonts w:ascii="Verdana" w:hAnsi="Verdana"/>
        </w:rPr>
        <w:t>ollow-</w:t>
      </w:r>
      <w:r w:rsidR="00CB7C84">
        <w:rPr>
          <w:rFonts w:ascii="Verdana" w:hAnsi="Verdana"/>
        </w:rPr>
        <w:t>U</w:t>
      </w:r>
      <w:r w:rsidRPr="008A3B55">
        <w:rPr>
          <w:rFonts w:ascii="Verdana" w:hAnsi="Verdana"/>
        </w:rPr>
        <w:t xml:space="preserve">p at </w:t>
      </w:r>
      <w:r w:rsidR="00CE0CE1">
        <w:rPr>
          <w:rFonts w:ascii="Verdana" w:hAnsi="Verdana"/>
        </w:rPr>
        <w:t>N</w:t>
      </w:r>
      <w:r w:rsidRPr="008A3B55">
        <w:rPr>
          <w:rFonts w:ascii="Verdana" w:hAnsi="Verdana"/>
        </w:rPr>
        <w:t xml:space="preserve">ext </w:t>
      </w:r>
      <w:r w:rsidR="00CE0CE1">
        <w:rPr>
          <w:rFonts w:ascii="Verdana" w:hAnsi="Verdana"/>
        </w:rPr>
        <w:t>M</w:t>
      </w:r>
      <w:r w:rsidRPr="008A3B55">
        <w:rPr>
          <w:rFonts w:ascii="Verdana" w:hAnsi="Verdana"/>
        </w:rPr>
        <w:t xml:space="preserve">eeting </w:t>
      </w:r>
    </w:p>
    <w:p w14:paraId="5B468326" w14:textId="523CD5AF" w:rsidR="001533EB" w:rsidRPr="001533EB" w:rsidRDefault="001533EB" w:rsidP="00B87E45">
      <w:pPr>
        <w:numPr>
          <w:ilvl w:val="1"/>
          <w:numId w:val="2"/>
        </w:numPr>
        <w:rPr>
          <w:rFonts w:ascii="Verdana" w:hAnsi="Verdana"/>
        </w:rPr>
      </w:pPr>
      <w:r w:rsidRPr="00CA1756">
        <w:rPr>
          <w:rFonts w:ascii="Verdana" w:hAnsi="Verdana"/>
        </w:rPr>
        <w:t xml:space="preserve">Next Meeting </w:t>
      </w:r>
      <w:r>
        <w:rPr>
          <w:rFonts w:ascii="Verdana" w:hAnsi="Verdana"/>
        </w:rPr>
        <w:t>April</w:t>
      </w:r>
      <w:r w:rsidRPr="00CA1756">
        <w:rPr>
          <w:rFonts w:ascii="Verdana" w:hAnsi="Verdana"/>
        </w:rPr>
        <w:t xml:space="preserve"> 2</w:t>
      </w:r>
      <w:r>
        <w:rPr>
          <w:rFonts w:ascii="Verdana" w:hAnsi="Verdana"/>
        </w:rPr>
        <w:t>5</w:t>
      </w:r>
      <w:r w:rsidRPr="00CA1756">
        <w:rPr>
          <w:rFonts w:ascii="Verdana" w:hAnsi="Verdana"/>
        </w:rPr>
        <w:t xml:space="preserve">, 2024 </w:t>
      </w:r>
      <w:r>
        <w:rPr>
          <w:rFonts w:ascii="Verdana" w:hAnsi="Verdana"/>
        </w:rPr>
        <w:t xml:space="preserve">(March Meeting Canceled in Favor of </w:t>
      </w:r>
      <w:r w:rsidR="00CE0CE1">
        <w:rPr>
          <w:rFonts w:ascii="Verdana" w:hAnsi="Verdana"/>
        </w:rPr>
        <w:t xml:space="preserve">the </w:t>
      </w:r>
      <w:r>
        <w:rPr>
          <w:rFonts w:ascii="Verdana" w:hAnsi="Verdana"/>
        </w:rPr>
        <w:t>SILC March Council Meeting)</w:t>
      </w:r>
    </w:p>
    <w:p w14:paraId="3B223A06" w14:textId="77777777" w:rsidR="001533EB" w:rsidRDefault="001533EB" w:rsidP="001533EB">
      <w:pPr>
        <w:pStyle w:val="ListParagraph"/>
        <w:rPr>
          <w:rFonts w:ascii="Verdana" w:hAnsi="Verdana"/>
        </w:rPr>
      </w:pPr>
    </w:p>
    <w:p w14:paraId="70A5D63D" w14:textId="2ECC6478" w:rsidR="00372A65" w:rsidRPr="00EA7553" w:rsidRDefault="00F94684" w:rsidP="00972812">
      <w:pPr>
        <w:numPr>
          <w:ilvl w:val="0"/>
          <w:numId w:val="2"/>
        </w:numPr>
        <w:ind w:left="360"/>
        <w:rPr>
          <w:rFonts w:ascii="Verdana" w:hAnsi="Verdana"/>
        </w:rPr>
      </w:pPr>
      <w:r>
        <w:rPr>
          <w:rFonts w:ascii="Verdana" w:hAnsi="Verdana"/>
        </w:rPr>
        <w:t>Adjourn</w:t>
      </w:r>
      <w:bookmarkEnd w:id="0"/>
      <w:bookmarkEnd w:id="1"/>
      <w:bookmarkEnd w:id="2"/>
    </w:p>
    <w:sectPr w:rsidR="00372A65" w:rsidRPr="00EA7553" w:rsidSect="001567D9">
      <w:headerReference w:type="even" r:id="rId7"/>
      <w:headerReference w:type="default" r:id="rId8"/>
      <w:headerReference w:type="first" r:id="rId9"/>
      <w:footerReference w:type="first" r:id="rId10"/>
      <w:pgSz w:w="12240" w:h="15840"/>
      <w:pgMar w:top="1008" w:right="1008" w:bottom="1008" w:left="1008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96429F" w14:textId="77777777" w:rsidR="001567D9" w:rsidRDefault="001567D9" w:rsidP="00C50A79">
      <w:r>
        <w:separator/>
      </w:r>
    </w:p>
  </w:endnote>
  <w:endnote w:type="continuationSeparator" w:id="0">
    <w:p w14:paraId="01BF8B56" w14:textId="77777777" w:rsidR="001567D9" w:rsidRDefault="001567D9" w:rsidP="00C5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">
    <w:altName w:val="Verdana"/>
    <w:panose1 w:val="00000000000000000000"/>
    <w:charset w:val="4D"/>
    <w:family w:val="roman"/>
    <w:notTrueType/>
    <w:pitch w:val="default"/>
    <w:sig w:usb0="03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Bold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1B17F6" w14:textId="0FB99DB9" w:rsidR="00C50A79" w:rsidRDefault="006F749B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06E0D90" wp14:editId="2AA4CF83">
          <wp:simplePos x="0" y="0"/>
          <wp:positionH relativeFrom="page">
            <wp:posOffset>558800</wp:posOffset>
          </wp:positionH>
          <wp:positionV relativeFrom="page">
            <wp:posOffset>9336405</wp:posOffset>
          </wp:positionV>
          <wp:extent cx="7364095" cy="875030"/>
          <wp:effectExtent l="0" t="0" r="0" b="0"/>
          <wp:wrapNone/>
          <wp:docPr id="1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4095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190B0583" wp14:editId="07BE5394">
          <wp:simplePos x="0" y="0"/>
          <wp:positionH relativeFrom="column">
            <wp:posOffset>235585</wp:posOffset>
          </wp:positionH>
          <wp:positionV relativeFrom="paragraph">
            <wp:posOffset>9270365</wp:posOffset>
          </wp:positionV>
          <wp:extent cx="7361555" cy="879475"/>
          <wp:effectExtent l="0" t="0" r="0" b="0"/>
          <wp:wrapNone/>
          <wp:docPr id="1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155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56DF2EE8" wp14:editId="52092EA4">
          <wp:simplePos x="0" y="0"/>
          <wp:positionH relativeFrom="column">
            <wp:posOffset>235585</wp:posOffset>
          </wp:positionH>
          <wp:positionV relativeFrom="paragraph">
            <wp:posOffset>9270365</wp:posOffset>
          </wp:positionV>
          <wp:extent cx="7361555" cy="879475"/>
          <wp:effectExtent l="0" t="0" r="0" b="0"/>
          <wp:wrapNone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155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1" wp14:anchorId="4B176817" wp14:editId="4FD023C8">
          <wp:simplePos x="0" y="0"/>
          <wp:positionH relativeFrom="column">
            <wp:posOffset>235585</wp:posOffset>
          </wp:positionH>
          <wp:positionV relativeFrom="paragraph">
            <wp:posOffset>9270365</wp:posOffset>
          </wp:positionV>
          <wp:extent cx="7361555" cy="879475"/>
          <wp:effectExtent l="0" t="0" r="0" b="0"/>
          <wp:wrapNone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155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891E04" w14:textId="77777777" w:rsidR="001567D9" w:rsidRDefault="001567D9" w:rsidP="00C50A79">
      <w:r>
        <w:separator/>
      </w:r>
    </w:p>
  </w:footnote>
  <w:footnote w:type="continuationSeparator" w:id="0">
    <w:p w14:paraId="463AC22E" w14:textId="77777777" w:rsidR="001567D9" w:rsidRDefault="001567D9" w:rsidP="00C50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7B512B" w14:textId="77777777" w:rsidR="00C50A79" w:rsidRDefault="00C50A79">
    <w:pPr>
      <w:pStyle w:val="Header"/>
    </w:pPr>
  </w:p>
  <w:p w14:paraId="77E5CC50" w14:textId="77777777" w:rsidR="00C50A79" w:rsidRDefault="00C50A79"/>
  <w:p w14:paraId="45DC1645" w14:textId="77777777" w:rsidR="00C50A79" w:rsidRDefault="00C50A79"/>
  <w:p w14:paraId="274F1CA0" w14:textId="77777777" w:rsidR="00C50A79" w:rsidRDefault="00C50A7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9CBBB6" w14:textId="77777777" w:rsidR="00C50A79" w:rsidRPr="008A3B55" w:rsidRDefault="00C50A79" w:rsidP="00C50A79">
    <w:pPr>
      <w:pStyle w:val="Header"/>
      <w:jc w:val="right"/>
      <w:rPr>
        <w:rFonts w:ascii="Verdana" w:hAnsi="Verdana"/>
        <w:lang w:val="en-US"/>
      </w:rPr>
    </w:pPr>
    <w:r>
      <w:rPr>
        <w:rFonts w:ascii="Verdana" w:hAnsi="Verdana"/>
        <w:lang w:val="en-US"/>
      </w:rPr>
      <w:t xml:space="preserve">Executive </w:t>
    </w:r>
    <w:r w:rsidRPr="008A3B55">
      <w:rPr>
        <w:rFonts w:ascii="Verdana" w:hAnsi="Verdana"/>
        <w:lang w:val="en-US"/>
      </w:rPr>
      <w:t>Committee Meeting</w:t>
    </w:r>
  </w:p>
  <w:p w14:paraId="5BD9F4A8" w14:textId="38F4139C" w:rsidR="00C50A79" w:rsidRPr="004F4BA6" w:rsidRDefault="009929A8" w:rsidP="00C50A79">
    <w:pPr>
      <w:pStyle w:val="Header"/>
      <w:jc w:val="right"/>
      <w:rPr>
        <w:rFonts w:ascii="Verdana" w:hAnsi="Verdana"/>
        <w:lang w:val="en-US"/>
      </w:rPr>
    </w:pPr>
    <w:r>
      <w:rPr>
        <w:rFonts w:ascii="Verdana" w:hAnsi="Verdana"/>
        <w:lang w:val="en-US"/>
      </w:rPr>
      <w:t>February</w:t>
    </w:r>
    <w:r w:rsidR="00946C39">
      <w:rPr>
        <w:rFonts w:ascii="Verdana" w:hAnsi="Verdana"/>
        <w:lang w:val="en-US"/>
      </w:rPr>
      <w:t xml:space="preserve"> 2</w:t>
    </w:r>
    <w:r>
      <w:rPr>
        <w:rFonts w:ascii="Verdana" w:hAnsi="Verdana"/>
        <w:lang w:val="en-US"/>
      </w:rPr>
      <w:t>2</w:t>
    </w:r>
    <w:r w:rsidR="00560690" w:rsidRPr="008A3B55">
      <w:rPr>
        <w:rFonts w:ascii="Verdana" w:hAnsi="Verdana"/>
        <w:lang w:val="en-US"/>
      </w:rPr>
      <w:t>, 202</w:t>
    </w:r>
    <w:r w:rsidR="00CA1756">
      <w:rPr>
        <w:rFonts w:ascii="Verdana" w:hAnsi="Verdana"/>
        <w:lang w:val="en-US"/>
      </w:rPr>
      <w:t>4</w:t>
    </w:r>
  </w:p>
  <w:p w14:paraId="538BAC11" w14:textId="77777777" w:rsidR="00C50A79" w:rsidRPr="004F4BA6" w:rsidRDefault="00C50A79" w:rsidP="00C50A79">
    <w:pPr>
      <w:pStyle w:val="Header"/>
      <w:jc w:val="right"/>
      <w:rPr>
        <w:rFonts w:ascii="Verdana" w:hAnsi="Verdana"/>
        <w:lang w:val="en-US"/>
      </w:rPr>
    </w:pPr>
    <w:r w:rsidRPr="004F4BA6">
      <w:rPr>
        <w:rFonts w:ascii="Verdana" w:hAnsi="Verdana"/>
        <w:lang w:val="en-US"/>
      </w:rPr>
      <w:t xml:space="preserve">Page </w:t>
    </w:r>
    <w:r w:rsidRPr="004F4BA6">
      <w:rPr>
        <w:rFonts w:ascii="Verdana" w:hAnsi="Verdana"/>
        <w:lang w:val="en-US"/>
      </w:rPr>
      <w:fldChar w:fldCharType="begin"/>
    </w:r>
    <w:r w:rsidRPr="004F4BA6">
      <w:rPr>
        <w:rFonts w:ascii="Verdana" w:hAnsi="Verdana"/>
        <w:lang w:val="en-US"/>
      </w:rPr>
      <w:instrText xml:space="preserve"> PAGE   \* MERGEFORMAT </w:instrText>
    </w:r>
    <w:r w:rsidRPr="004F4BA6">
      <w:rPr>
        <w:rFonts w:ascii="Verdana" w:hAnsi="Verdana"/>
        <w:lang w:val="en-US"/>
      </w:rPr>
      <w:fldChar w:fldCharType="separate"/>
    </w:r>
    <w:r w:rsidR="004E66BA">
      <w:rPr>
        <w:rFonts w:ascii="Verdana" w:hAnsi="Verdana"/>
        <w:noProof/>
        <w:lang w:val="en-US"/>
      </w:rPr>
      <w:t>3</w:t>
    </w:r>
    <w:r w:rsidRPr="004F4BA6">
      <w:rPr>
        <w:rFonts w:ascii="Verdana" w:hAnsi="Verdana"/>
        <w:noProof/>
        <w:lang w:val="en-US"/>
      </w:rPr>
      <w:fldChar w:fldCharType="end"/>
    </w:r>
  </w:p>
  <w:p w14:paraId="3054FC9E" w14:textId="77777777" w:rsidR="00C50A79" w:rsidRDefault="00C50A7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F7CD34" w14:textId="59AB0268" w:rsidR="00C50A79" w:rsidRDefault="006F749B" w:rsidP="00C50A79">
    <w:pPr>
      <w:pStyle w:val="Header"/>
      <w:tabs>
        <w:tab w:val="clear" w:pos="4680"/>
        <w:tab w:val="clear" w:pos="9360"/>
        <w:tab w:val="center" w:pos="5112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62BF70" wp14:editId="1DBF945A">
              <wp:simplePos x="0" y="0"/>
              <wp:positionH relativeFrom="column">
                <wp:posOffset>1588770</wp:posOffset>
              </wp:positionH>
              <wp:positionV relativeFrom="paragraph">
                <wp:posOffset>941070</wp:posOffset>
              </wp:positionV>
              <wp:extent cx="5580380" cy="910590"/>
              <wp:effectExtent l="0" t="0" r="3175" b="0"/>
              <wp:wrapNone/>
              <wp:docPr id="14641623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0380" cy="910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01086E" w14:textId="77777777" w:rsidR="00C50A79" w:rsidRPr="00DC1415" w:rsidRDefault="00C50A79" w:rsidP="00490BAB">
                          <w:pPr>
                            <w:pStyle w:val="contactinfo"/>
                            <w:rPr>
                              <w:sz w:val="24"/>
                            </w:rPr>
                          </w:pPr>
                          <w:r w:rsidRPr="00DC1415">
                            <w:rPr>
                              <w:b/>
                              <w:sz w:val="24"/>
                            </w:rPr>
                            <w:t>VOICE</w:t>
                          </w:r>
                          <w:r w:rsidRPr="00DC1415">
                            <w:rPr>
                              <w:sz w:val="24"/>
                            </w:rPr>
                            <w:t xml:space="preserve">  (916) </w:t>
                          </w:r>
                          <w:r w:rsidR="00A914D2">
                            <w:rPr>
                              <w:sz w:val="24"/>
                            </w:rPr>
                            <w:t>263</w:t>
                          </w:r>
                          <w:r w:rsidR="00490BAB">
                            <w:rPr>
                              <w:sz w:val="24"/>
                            </w:rPr>
                            <w:t>-</w:t>
                          </w:r>
                          <w:r w:rsidR="00A914D2">
                            <w:rPr>
                              <w:sz w:val="24"/>
                            </w:rPr>
                            <w:t>7905</w:t>
                          </w:r>
                          <w:r w:rsidR="00490BAB">
                            <w:rPr>
                              <w:sz w:val="24"/>
                            </w:rPr>
                            <w:t xml:space="preserve">  </w:t>
                          </w:r>
                          <w:r w:rsidRPr="00DC1415">
                            <w:rPr>
                              <w:sz w:val="24"/>
                            </w:rPr>
                            <w:t xml:space="preserve">•  </w:t>
                          </w:r>
                          <w:r w:rsidRPr="00DC1415">
                            <w:rPr>
                              <w:b/>
                              <w:caps/>
                              <w:sz w:val="24"/>
                            </w:rPr>
                            <w:t>Fax</w:t>
                          </w:r>
                          <w:r w:rsidRPr="00DC1415">
                            <w:rPr>
                              <w:sz w:val="24"/>
                            </w:rPr>
                            <w:t xml:space="preserve">  (916) </w:t>
                          </w:r>
                          <w:r w:rsidR="00A914D2">
                            <w:rPr>
                              <w:sz w:val="24"/>
                            </w:rPr>
                            <w:t>263-7909</w:t>
                          </w:r>
                        </w:p>
                        <w:p w14:paraId="2EAD4824" w14:textId="77777777" w:rsidR="00490BAB" w:rsidRDefault="00C50A79" w:rsidP="00C50A79">
                          <w:pPr>
                            <w:pStyle w:val="contactinfo"/>
                            <w:rPr>
                              <w:sz w:val="24"/>
                            </w:rPr>
                          </w:pPr>
                          <w:r w:rsidRPr="00DC1415">
                            <w:rPr>
                              <w:sz w:val="24"/>
                            </w:rPr>
                            <w:t>1</w:t>
                          </w:r>
                          <w:r w:rsidR="00A914D2">
                            <w:rPr>
                              <w:sz w:val="24"/>
                            </w:rPr>
                            <w:t>3</w:t>
                          </w:r>
                          <w:r w:rsidRPr="00DC1415">
                            <w:rPr>
                              <w:sz w:val="24"/>
                            </w:rPr>
                            <w:t xml:space="preserve">00 </w:t>
                          </w:r>
                          <w:r w:rsidR="00A914D2">
                            <w:rPr>
                              <w:sz w:val="24"/>
                            </w:rPr>
                            <w:t>Ethan Way</w:t>
                          </w:r>
                          <w:r w:rsidR="00490BAB">
                            <w:rPr>
                              <w:sz w:val="24"/>
                            </w:rPr>
                            <w:t xml:space="preserve">, Suite </w:t>
                          </w:r>
                          <w:r w:rsidR="00A914D2">
                            <w:rPr>
                              <w:sz w:val="24"/>
                            </w:rPr>
                            <w:t xml:space="preserve">110, </w:t>
                          </w:r>
                          <w:r w:rsidRPr="00DC1415">
                            <w:rPr>
                              <w:sz w:val="24"/>
                            </w:rPr>
                            <w:t>Sacramento, CA 958</w:t>
                          </w:r>
                          <w:r w:rsidR="00542355">
                            <w:rPr>
                              <w:sz w:val="24"/>
                            </w:rPr>
                            <w:t>25</w:t>
                          </w:r>
                        </w:p>
                        <w:p w14:paraId="48B5614C" w14:textId="77777777" w:rsidR="00C50A79" w:rsidRPr="00DC1415" w:rsidRDefault="00C50A79" w:rsidP="00C50A79">
                          <w:pPr>
                            <w:pStyle w:val="contactinfo"/>
                            <w:rPr>
                              <w:b/>
                              <w:color w:val="AB7225"/>
                              <w:sz w:val="24"/>
                            </w:rPr>
                          </w:pPr>
                          <w:r w:rsidRPr="00DC1415">
                            <w:rPr>
                              <w:b/>
                              <w:color w:val="AB7225"/>
                              <w:sz w:val="24"/>
                            </w:rPr>
                            <w:t>www.calsilc.</w:t>
                          </w:r>
                          <w:r>
                            <w:rPr>
                              <w:b/>
                              <w:color w:val="AB7225"/>
                              <w:sz w:val="24"/>
                            </w:rPr>
                            <w:t>ca.gov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62BF7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25.1pt;margin-top:74.1pt;width:439.4pt;height:7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" filled="f" stroked="f">
              <v:textbox>
                <w:txbxContent>
                  <w:p w14:paraId="5C01086E" w14:textId="77777777" w:rsidR="00C50A79" w:rsidRPr="00DC1415" w:rsidRDefault="00C50A79" w:rsidP="00490BAB">
                    <w:pPr>
                      <w:pStyle w:val="contactinfo"/>
                      <w:rPr>
                        <w:sz w:val="24"/>
                      </w:rPr>
                    </w:pPr>
                    <w:r w:rsidRPr="00DC1415">
                      <w:rPr>
                        <w:b/>
                        <w:sz w:val="24"/>
                      </w:rPr>
                      <w:t>VOICE</w:t>
                    </w:r>
                    <w:r w:rsidRPr="00DC1415">
                      <w:rPr>
                        <w:sz w:val="24"/>
                      </w:rPr>
                      <w:t xml:space="preserve">  (916) </w:t>
                    </w:r>
                    <w:r w:rsidR="00A914D2">
                      <w:rPr>
                        <w:sz w:val="24"/>
                      </w:rPr>
                      <w:t>263</w:t>
                    </w:r>
                    <w:r w:rsidR="00490BAB">
                      <w:rPr>
                        <w:sz w:val="24"/>
                      </w:rPr>
                      <w:t>-</w:t>
                    </w:r>
                    <w:r w:rsidR="00A914D2">
                      <w:rPr>
                        <w:sz w:val="24"/>
                      </w:rPr>
                      <w:t>7905</w:t>
                    </w:r>
                    <w:r w:rsidR="00490BAB">
                      <w:rPr>
                        <w:sz w:val="24"/>
                      </w:rPr>
                      <w:t xml:space="preserve">  </w:t>
                    </w:r>
                    <w:r w:rsidRPr="00DC1415">
                      <w:rPr>
                        <w:sz w:val="24"/>
                      </w:rPr>
                      <w:t xml:space="preserve">•  </w:t>
                    </w:r>
                    <w:r w:rsidRPr="00DC1415">
                      <w:rPr>
                        <w:b/>
                        <w:caps/>
                        <w:sz w:val="24"/>
                      </w:rPr>
                      <w:t>Fax</w:t>
                    </w:r>
                    <w:r w:rsidRPr="00DC1415">
                      <w:rPr>
                        <w:sz w:val="24"/>
                      </w:rPr>
                      <w:t xml:space="preserve">  (916) </w:t>
                    </w:r>
                    <w:r w:rsidR="00A914D2">
                      <w:rPr>
                        <w:sz w:val="24"/>
                      </w:rPr>
                      <w:t>263-7909</w:t>
                    </w:r>
                  </w:p>
                  <w:p w14:paraId="2EAD4824" w14:textId="77777777" w:rsidR="00490BAB" w:rsidRDefault="00C50A79" w:rsidP="00C50A79">
                    <w:pPr>
                      <w:pStyle w:val="contactinfo"/>
                      <w:rPr>
                        <w:sz w:val="24"/>
                      </w:rPr>
                    </w:pPr>
                    <w:r w:rsidRPr="00DC1415">
                      <w:rPr>
                        <w:sz w:val="24"/>
                      </w:rPr>
                      <w:t>1</w:t>
                    </w:r>
                    <w:r w:rsidR="00A914D2">
                      <w:rPr>
                        <w:sz w:val="24"/>
                      </w:rPr>
                      <w:t>3</w:t>
                    </w:r>
                    <w:r w:rsidRPr="00DC1415">
                      <w:rPr>
                        <w:sz w:val="24"/>
                      </w:rPr>
                      <w:t xml:space="preserve">00 </w:t>
                    </w:r>
                    <w:r w:rsidR="00A914D2">
                      <w:rPr>
                        <w:sz w:val="24"/>
                      </w:rPr>
                      <w:t>Ethan Way</w:t>
                    </w:r>
                    <w:r w:rsidR="00490BAB">
                      <w:rPr>
                        <w:sz w:val="24"/>
                      </w:rPr>
                      <w:t xml:space="preserve">, Suite </w:t>
                    </w:r>
                    <w:r w:rsidR="00A914D2">
                      <w:rPr>
                        <w:sz w:val="24"/>
                      </w:rPr>
                      <w:t xml:space="preserve">110, </w:t>
                    </w:r>
                    <w:r w:rsidRPr="00DC1415">
                      <w:rPr>
                        <w:sz w:val="24"/>
                      </w:rPr>
                      <w:t>Sacramento, CA 958</w:t>
                    </w:r>
                    <w:r w:rsidR="00542355">
                      <w:rPr>
                        <w:sz w:val="24"/>
                      </w:rPr>
                      <w:t>25</w:t>
                    </w:r>
                  </w:p>
                  <w:p w14:paraId="48B5614C" w14:textId="77777777" w:rsidR="00C50A79" w:rsidRPr="00DC1415" w:rsidRDefault="00C50A79" w:rsidP="00C50A79">
                    <w:pPr>
                      <w:pStyle w:val="contactinfo"/>
                      <w:rPr>
                        <w:b/>
                        <w:color w:val="AB7225"/>
                        <w:sz w:val="24"/>
                      </w:rPr>
                    </w:pPr>
                    <w:r w:rsidRPr="00DC1415">
                      <w:rPr>
                        <w:b/>
                        <w:color w:val="AB7225"/>
                        <w:sz w:val="24"/>
                      </w:rPr>
                      <w:t>www.calsilc.</w:t>
                    </w:r>
                    <w:r>
                      <w:rPr>
                        <w:b/>
                        <w:color w:val="AB7225"/>
                        <w:sz w:val="24"/>
                      </w:rPr>
                      <w:t>ca.gov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4A56F32B" wp14:editId="71FB88F3">
          <wp:simplePos x="0" y="0"/>
          <wp:positionH relativeFrom="column">
            <wp:posOffset>5495925</wp:posOffset>
          </wp:positionH>
          <wp:positionV relativeFrom="paragraph">
            <wp:posOffset>-168275</wp:posOffset>
          </wp:positionV>
          <wp:extent cx="988695" cy="98679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986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04BB9D67" wp14:editId="7682F546">
          <wp:simplePos x="0" y="0"/>
          <wp:positionH relativeFrom="column">
            <wp:posOffset>-296545</wp:posOffset>
          </wp:positionH>
          <wp:positionV relativeFrom="paragraph">
            <wp:posOffset>-335915</wp:posOffset>
          </wp:positionV>
          <wp:extent cx="2668905" cy="147955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8905" cy="1479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9237A9" wp14:editId="3ABE5D4B">
              <wp:simplePos x="0" y="0"/>
              <wp:positionH relativeFrom="column">
                <wp:posOffset>-296545</wp:posOffset>
              </wp:positionH>
              <wp:positionV relativeFrom="paragraph">
                <wp:posOffset>1143635</wp:posOffset>
              </wp:positionV>
              <wp:extent cx="2619375" cy="522605"/>
              <wp:effectExtent l="0" t="635" r="1270" b="635"/>
              <wp:wrapNone/>
              <wp:docPr id="136115089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52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F1D495" w14:textId="77777777" w:rsidR="00C50A79" w:rsidRDefault="00C50A79" w:rsidP="00C50A79">
                          <w:pPr>
                            <w:jc w:val="center"/>
                            <w:rPr>
                              <w:rFonts w:ascii="Calibri" w:hAnsi="Calibri" w:cs="MyriadPro-BoldCond"/>
                              <w:b/>
                              <w:bCs/>
                              <w:i/>
                              <w:color w:val="17365D"/>
                              <w:w w:val="85"/>
                              <w:sz w:val="22"/>
                              <w:szCs w:val="22"/>
                            </w:rPr>
                          </w:pPr>
                          <w:r w:rsidRPr="004E7DFD">
                            <w:rPr>
                              <w:rFonts w:ascii="Calibri" w:hAnsi="Calibri" w:cs="MyriadPro-BoldCond"/>
                              <w:b/>
                              <w:bCs/>
                              <w:i/>
                              <w:color w:val="17365D"/>
                              <w:w w:val="85"/>
                              <w:sz w:val="22"/>
                              <w:szCs w:val="22"/>
                            </w:rPr>
                            <w:t>Creating Policy and System Change</w:t>
                          </w:r>
                        </w:p>
                        <w:p w14:paraId="5A755722" w14:textId="77777777" w:rsidR="00C50A79" w:rsidRPr="004E7DFD" w:rsidRDefault="00C50A79" w:rsidP="00C50A79">
                          <w:pPr>
                            <w:jc w:val="center"/>
                            <w:rPr>
                              <w:rFonts w:ascii="Calibri" w:hAnsi="Calibri" w:cs="MyriadPro-BoldCond"/>
                              <w:b/>
                              <w:bCs/>
                              <w:i/>
                              <w:color w:val="17365D"/>
                              <w:w w:val="85"/>
                              <w:sz w:val="22"/>
                              <w:szCs w:val="22"/>
                            </w:rPr>
                          </w:pPr>
                          <w:r w:rsidRPr="004E7DFD">
                            <w:rPr>
                              <w:rFonts w:ascii="Calibri" w:hAnsi="Calibri" w:cs="MyriadPro-BoldCond"/>
                              <w:b/>
                              <w:bCs/>
                              <w:i/>
                              <w:color w:val="17365D"/>
                              <w:w w:val="85"/>
                              <w:sz w:val="22"/>
                              <w:szCs w:val="22"/>
                            </w:rPr>
                            <w:t>for Independent Living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9237A9" id="Text Box 2" o:spid="_x0000_s1027" type="#_x0000_t202" style="position:absolute;margin-left:-23.35pt;margin-top:90.05pt;width:206.25pt;height:4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" filled="f" stroked="f">
              <v:textbox>
                <w:txbxContent>
                  <w:p w14:paraId="6AF1D495" w14:textId="77777777" w:rsidR="00C50A79" w:rsidRDefault="00C50A79" w:rsidP="00C50A79">
                    <w:pPr>
                      <w:jc w:val="center"/>
                      <w:rPr>
                        <w:rFonts w:ascii="Calibri" w:hAnsi="Calibri" w:cs="MyriadPro-BoldCond"/>
                        <w:b/>
                        <w:bCs/>
                        <w:i/>
                        <w:color w:val="17365D"/>
                        <w:w w:val="85"/>
                        <w:sz w:val="22"/>
                        <w:szCs w:val="22"/>
                      </w:rPr>
                    </w:pPr>
                    <w:r w:rsidRPr="004E7DFD">
                      <w:rPr>
                        <w:rFonts w:ascii="Calibri" w:hAnsi="Calibri" w:cs="MyriadPro-BoldCond"/>
                        <w:b/>
                        <w:bCs/>
                        <w:i/>
                        <w:color w:val="17365D"/>
                        <w:w w:val="85"/>
                        <w:sz w:val="22"/>
                        <w:szCs w:val="22"/>
                      </w:rPr>
                      <w:t>Creating Policy and System Change</w:t>
                    </w:r>
                  </w:p>
                  <w:p w14:paraId="5A755722" w14:textId="77777777" w:rsidR="00C50A79" w:rsidRPr="004E7DFD" w:rsidRDefault="00C50A79" w:rsidP="00C50A79">
                    <w:pPr>
                      <w:jc w:val="center"/>
                      <w:rPr>
                        <w:rFonts w:ascii="Calibri" w:hAnsi="Calibri" w:cs="MyriadPro-BoldCond"/>
                        <w:b/>
                        <w:bCs/>
                        <w:i/>
                        <w:color w:val="17365D"/>
                        <w:w w:val="85"/>
                        <w:sz w:val="22"/>
                        <w:szCs w:val="22"/>
                      </w:rPr>
                    </w:pPr>
                    <w:r w:rsidRPr="004E7DFD">
                      <w:rPr>
                        <w:rFonts w:ascii="Calibri" w:hAnsi="Calibri" w:cs="MyriadPro-BoldCond"/>
                        <w:b/>
                        <w:bCs/>
                        <w:i/>
                        <w:color w:val="17365D"/>
                        <w:w w:val="85"/>
                        <w:sz w:val="22"/>
                        <w:szCs w:val="22"/>
                      </w:rPr>
                      <w:t>for Independent Living</w:t>
                    </w:r>
                  </w:p>
                </w:txbxContent>
              </v:textbox>
            </v:shape>
          </w:pict>
        </mc:Fallback>
      </mc:AlternateContent>
    </w:r>
    <w:r w:rsidR="00C50A7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F7197D"/>
    <w:multiLevelType w:val="hybridMultilevel"/>
    <w:tmpl w:val="337C9CF4"/>
    <w:lvl w:ilvl="0" w:tplc="C2B068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DF472FA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4F44597E">
      <w:start w:val="1"/>
      <w:numFmt w:val="lowerRoman"/>
      <w:lvlText w:val="%3."/>
      <w:lvlJc w:val="right"/>
      <w:pPr>
        <w:ind w:left="1440" w:hanging="173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42326"/>
    <w:multiLevelType w:val="hybridMultilevel"/>
    <w:tmpl w:val="4C3AB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3347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 w16cid:durableId="830297801">
    <w:abstractNumId w:val="2"/>
  </w:num>
  <w:num w:numId="2" w16cid:durableId="1607032491">
    <w:abstractNumId w:val="0"/>
  </w:num>
  <w:num w:numId="3" w16cid:durableId="206432837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Q3MDAwNDQzMjI1NTdS0lEKTi0uzszPAykwMqoFALM2y4YtAAAA"/>
  </w:docVars>
  <w:rsids>
    <w:rsidRoot w:val="001F57AB"/>
    <w:rsid w:val="00003F96"/>
    <w:rsid w:val="00006136"/>
    <w:rsid w:val="00006285"/>
    <w:rsid w:val="0001672C"/>
    <w:rsid w:val="00017390"/>
    <w:rsid w:val="0002081C"/>
    <w:rsid w:val="00025972"/>
    <w:rsid w:val="00026A51"/>
    <w:rsid w:val="00027357"/>
    <w:rsid w:val="00027E36"/>
    <w:rsid w:val="00034E0A"/>
    <w:rsid w:val="00036382"/>
    <w:rsid w:val="00053156"/>
    <w:rsid w:val="00056473"/>
    <w:rsid w:val="00057AAB"/>
    <w:rsid w:val="00057B74"/>
    <w:rsid w:val="00061DE9"/>
    <w:rsid w:val="00062AE3"/>
    <w:rsid w:val="00063D94"/>
    <w:rsid w:val="00067937"/>
    <w:rsid w:val="00071548"/>
    <w:rsid w:val="0007164C"/>
    <w:rsid w:val="00074140"/>
    <w:rsid w:val="00074B7B"/>
    <w:rsid w:val="0007798E"/>
    <w:rsid w:val="000827A7"/>
    <w:rsid w:val="0009623F"/>
    <w:rsid w:val="000A2788"/>
    <w:rsid w:val="000A363F"/>
    <w:rsid w:val="000A37D0"/>
    <w:rsid w:val="000A4996"/>
    <w:rsid w:val="000A6EEC"/>
    <w:rsid w:val="000B736F"/>
    <w:rsid w:val="000C57C6"/>
    <w:rsid w:val="000C7418"/>
    <w:rsid w:val="000C7701"/>
    <w:rsid w:val="000C79C9"/>
    <w:rsid w:val="000F0F66"/>
    <w:rsid w:val="000F7CCC"/>
    <w:rsid w:val="00104AFF"/>
    <w:rsid w:val="00106220"/>
    <w:rsid w:val="001107EC"/>
    <w:rsid w:val="001121B5"/>
    <w:rsid w:val="00115025"/>
    <w:rsid w:val="00117036"/>
    <w:rsid w:val="001428A7"/>
    <w:rsid w:val="001432DE"/>
    <w:rsid w:val="00145857"/>
    <w:rsid w:val="0014746C"/>
    <w:rsid w:val="001533EB"/>
    <w:rsid w:val="00154F37"/>
    <w:rsid w:val="001567D9"/>
    <w:rsid w:val="00157441"/>
    <w:rsid w:val="00172CA7"/>
    <w:rsid w:val="00172CFB"/>
    <w:rsid w:val="00183323"/>
    <w:rsid w:val="001917DB"/>
    <w:rsid w:val="00194EBA"/>
    <w:rsid w:val="00196E73"/>
    <w:rsid w:val="001A27CC"/>
    <w:rsid w:val="001A282D"/>
    <w:rsid w:val="001A3F9E"/>
    <w:rsid w:val="001B1949"/>
    <w:rsid w:val="001B4C5F"/>
    <w:rsid w:val="001B787E"/>
    <w:rsid w:val="001C01F6"/>
    <w:rsid w:val="001C3B2A"/>
    <w:rsid w:val="001D4A2B"/>
    <w:rsid w:val="001D52C7"/>
    <w:rsid w:val="001F57AB"/>
    <w:rsid w:val="00202C69"/>
    <w:rsid w:val="00203030"/>
    <w:rsid w:val="00207E02"/>
    <w:rsid w:val="00215B47"/>
    <w:rsid w:val="00217928"/>
    <w:rsid w:val="00230AAF"/>
    <w:rsid w:val="00236B01"/>
    <w:rsid w:val="0024383C"/>
    <w:rsid w:val="00250353"/>
    <w:rsid w:val="002547AA"/>
    <w:rsid w:val="00270399"/>
    <w:rsid w:val="002754BE"/>
    <w:rsid w:val="002777E1"/>
    <w:rsid w:val="002807C9"/>
    <w:rsid w:val="00281183"/>
    <w:rsid w:val="002839AC"/>
    <w:rsid w:val="002926F4"/>
    <w:rsid w:val="002A07ED"/>
    <w:rsid w:val="002A0964"/>
    <w:rsid w:val="002A3FAA"/>
    <w:rsid w:val="002A5239"/>
    <w:rsid w:val="002A5EEB"/>
    <w:rsid w:val="002B2FAD"/>
    <w:rsid w:val="002B5499"/>
    <w:rsid w:val="002C55B7"/>
    <w:rsid w:val="002C7084"/>
    <w:rsid w:val="002D1312"/>
    <w:rsid w:val="002D36FF"/>
    <w:rsid w:val="002D6D2C"/>
    <w:rsid w:val="002D7563"/>
    <w:rsid w:val="002E1DCA"/>
    <w:rsid w:val="002E7896"/>
    <w:rsid w:val="002F38F9"/>
    <w:rsid w:val="002F69D2"/>
    <w:rsid w:val="00313A89"/>
    <w:rsid w:val="003144FE"/>
    <w:rsid w:val="003150F5"/>
    <w:rsid w:val="00315887"/>
    <w:rsid w:val="003159D2"/>
    <w:rsid w:val="003214E5"/>
    <w:rsid w:val="00322842"/>
    <w:rsid w:val="00327B0D"/>
    <w:rsid w:val="0033178C"/>
    <w:rsid w:val="003407E9"/>
    <w:rsid w:val="0034186B"/>
    <w:rsid w:val="00342B22"/>
    <w:rsid w:val="0034419C"/>
    <w:rsid w:val="0034642C"/>
    <w:rsid w:val="00346A76"/>
    <w:rsid w:val="0035002C"/>
    <w:rsid w:val="00351E40"/>
    <w:rsid w:val="003526B7"/>
    <w:rsid w:val="003529BA"/>
    <w:rsid w:val="00362201"/>
    <w:rsid w:val="00364674"/>
    <w:rsid w:val="00372A65"/>
    <w:rsid w:val="00376892"/>
    <w:rsid w:val="00385305"/>
    <w:rsid w:val="003854E6"/>
    <w:rsid w:val="003963F5"/>
    <w:rsid w:val="00397D2A"/>
    <w:rsid w:val="003A0460"/>
    <w:rsid w:val="003A6C6E"/>
    <w:rsid w:val="003B1553"/>
    <w:rsid w:val="003B4B90"/>
    <w:rsid w:val="003B5872"/>
    <w:rsid w:val="003C0A39"/>
    <w:rsid w:val="003D384E"/>
    <w:rsid w:val="003D4049"/>
    <w:rsid w:val="003D5441"/>
    <w:rsid w:val="003D7CFA"/>
    <w:rsid w:val="003E789C"/>
    <w:rsid w:val="003F0708"/>
    <w:rsid w:val="003F469A"/>
    <w:rsid w:val="004016D8"/>
    <w:rsid w:val="00405476"/>
    <w:rsid w:val="004073C0"/>
    <w:rsid w:val="004073F8"/>
    <w:rsid w:val="004104B4"/>
    <w:rsid w:val="0041474A"/>
    <w:rsid w:val="00414D23"/>
    <w:rsid w:val="00421B1D"/>
    <w:rsid w:val="00426709"/>
    <w:rsid w:val="00432061"/>
    <w:rsid w:val="0043361E"/>
    <w:rsid w:val="004409E3"/>
    <w:rsid w:val="00444235"/>
    <w:rsid w:val="00444D94"/>
    <w:rsid w:val="0044799E"/>
    <w:rsid w:val="0045254F"/>
    <w:rsid w:val="00452A31"/>
    <w:rsid w:val="00454B2D"/>
    <w:rsid w:val="00462170"/>
    <w:rsid w:val="004658E0"/>
    <w:rsid w:val="00472C3C"/>
    <w:rsid w:val="0047464B"/>
    <w:rsid w:val="00480EFD"/>
    <w:rsid w:val="00485676"/>
    <w:rsid w:val="00486A36"/>
    <w:rsid w:val="00487A88"/>
    <w:rsid w:val="00490BAB"/>
    <w:rsid w:val="00491D4F"/>
    <w:rsid w:val="004A182A"/>
    <w:rsid w:val="004A4DA1"/>
    <w:rsid w:val="004B3324"/>
    <w:rsid w:val="004B36C6"/>
    <w:rsid w:val="004B3F1F"/>
    <w:rsid w:val="004B45AA"/>
    <w:rsid w:val="004C40E1"/>
    <w:rsid w:val="004D08E3"/>
    <w:rsid w:val="004D2A16"/>
    <w:rsid w:val="004D3653"/>
    <w:rsid w:val="004D5D8A"/>
    <w:rsid w:val="004E03C1"/>
    <w:rsid w:val="004E38B0"/>
    <w:rsid w:val="004E4A41"/>
    <w:rsid w:val="004E66BA"/>
    <w:rsid w:val="004F35C1"/>
    <w:rsid w:val="004F62A9"/>
    <w:rsid w:val="005001BF"/>
    <w:rsid w:val="00500EF8"/>
    <w:rsid w:val="00503AFD"/>
    <w:rsid w:val="00506B9E"/>
    <w:rsid w:val="0050704C"/>
    <w:rsid w:val="00507A58"/>
    <w:rsid w:val="005105D8"/>
    <w:rsid w:val="00511711"/>
    <w:rsid w:val="005117C1"/>
    <w:rsid w:val="00511F9D"/>
    <w:rsid w:val="00513DD9"/>
    <w:rsid w:val="00520A59"/>
    <w:rsid w:val="00522ACC"/>
    <w:rsid w:val="00525094"/>
    <w:rsid w:val="00527DB4"/>
    <w:rsid w:val="00531F3E"/>
    <w:rsid w:val="00533D6D"/>
    <w:rsid w:val="0053592F"/>
    <w:rsid w:val="00536B72"/>
    <w:rsid w:val="00541B75"/>
    <w:rsid w:val="00542355"/>
    <w:rsid w:val="00544268"/>
    <w:rsid w:val="005461E9"/>
    <w:rsid w:val="00553009"/>
    <w:rsid w:val="00553EA1"/>
    <w:rsid w:val="00554959"/>
    <w:rsid w:val="00557FEC"/>
    <w:rsid w:val="00560690"/>
    <w:rsid w:val="00570A77"/>
    <w:rsid w:val="00571342"/>
    <w:rsid w:val="0057326D"/>
    <w:rsid w:val="0057390F"/>
    <w:rsid w:val="00580E29"/>
    <w:rsid w:val="00582F41"/>
    <w:rsid w:val="00584784"/>
    <w:rsid w:val="00584849"/>
    <w:rsid w:val="0059101B"/>
    <w:rsid w:val="00592B1A"/>
    <w:rsid w:val="005950C2"/>
    <w:rsid w:val="005A4CE0"/>
    <w:rsid w:val="005B5355"/>
    <w:rsid w:val="005B691A"/>
    <w:rsid w:val="005C10A0"/>
    <w:rsid w:val="005C791B"/>
    <w:rsid w:val="005D4676"/>
    <w:rsid w:val="005D513F"/>
    <w:rsid w:val="005D578D"/>
    <w:rsid w:val="005E34B7"/>
    <w:rsid w:val="005F42E5"/>
    <w:rsid w:val="005F48F9"/>
    <w:rsid w:val="005F4DBF"/>
    <w:rsid w:val="00603CF4"/>
    <w:rsid w:val="0060535A"/>
    <w:rsid w:val="006074ED"/>
    <w:rsid w:val="00610137"/>
    <w:rsid w:val="0061021F"/>
    <w:rsid w:val="006124E1"/>
    <w:rsid w:val="006128E6"/>
    <w:rsid w:val="00615632"/>
    <w:rsid w:val="00615A47"/>
    <w:rsid w:val="0061772B"/>
    <w:rsid w:val="00620F0D"/>
    <w:rsid w:val="00632C38"/>
    <w:rsid w:val="00634905"/>
    <w:rsid w:val="00635D8F"/>
    <w:rsid w:val="00642144"/>
    <w:rsid w:val="0064384D"/>
    <w:rsid w:val="00650476"/>
    <w:rsid w:val="00652086"/>
    <w:rsid w:val="00657FA5"/>
    <w:rsid w:val="006611B7"/>
    <w:rsid w:val="006625C7"/>
    <w:rsid w:val="006653BB"/>
    <w:rsid w:val="00676B7F"/>
    <w:rsid w:val="006800FB"/>
    <w:rsid w:val="00687E2D"/>
    <w:rsid w:val="006933FB"/>
    <w:rsid w:val="006A34F6"/>
    <w:rsid w:val="006B03D1"/>
    <w:rsid w:val="006B07C0"/>
    <w:rsid w:val="006C1375"/>
    <w:rsid w:val="006C6A99"/>
    <w:rsid w:val="006D39E2"/>
    <w:rsid w:val="006D55AA"/>
    <w:rsid w:val="006D5C7E"/>
    <w:rsid w:val="006D642F"/>
    <w:rsid w:val="006E6E67"/>
    <w:rsid w:val="006F749B"/>
    <w:rsid w:val="007025BF"/>
    <w:rsid w:val="007055FA"/>
    <w:rsid w:val="00707855"/>
    <w:rsid w:val="00707DF5"/>
    <w:rsid w:val="007107BF"/>
    <w:rsid w:val="00711705"/>
    <w:rsid w:val="00713CB5"/>
    <w:rsid w:val="00715A5B"/>
    <w:rsid w:val="00715C83"/>
    <w:rsid w:val="00716446"/>
    <w:rsid w:val="00717F31"/>
    <w:rsid w:val="00720FE2"/>
    <w:rsid w:val="007217C1"/>
    <w:rsid w:val="00726168"/>
    <w:rsid w:val="007356D6"/>
    <w:rsid w:val="007367AC"/>
    <w:rsid w:val="00742614"/>
    <w:rsid w:val="007431F1"/>
    <w:rsid w:val="0074567C"/>
    <w:rsid w:val="00757928"/>
    <w:rsid w:val="0076715D"/>
    <w:rsid w:val="007679C9"/>
    <w:rsid w:val="00771C87"/>
    <w:rsid w:val="00771D81"/>
    <w:rsid w:val="007725DA"/>
    <w:rsid w:val="00775E88"/>
    <w:rsid w:val="00776A50"/>
    <w:rsid w:val="00777359"/>
    <w:rsid w:val="00781261"/>
    <w:rsid w:val="007825CD"/>
    <w:rsid w:val="00783EB2"/>
    <w:rsid w:val="00784537"/>
    <w:rsid w:val="00784EEA"/>
    <w:rsid w:val="0079218A"/>
    <w:rsid w:val="007A0A9E"/>
    <w:rsid w:val="007A0F1B"/>
    <w:rsid w:val="007A3834"/>
    <w:rsid w:val="007A7312"/>
    <w:rsid w:val="007B5BE2"/>
    <w:rsid w:val="007C0E16"/>
    <w:rsid w:val="007D4821"/>
    <w:rsid w:val="007D5EE1"/>
    <w:rsid w:val="007D6FFB"/>
    <w:rsid w:val="007D71B6"/>
    <w:rsid w:val="007E01CD"/>
    <w:rsid w:val="007E2138"/>
    <w:rsid w:val="007E4E4E"/>
    <w:rsid w:val="007F0001"/>
    <w:rsid w:val="007F75D7"/>
    <w:rsid w:val="00800979"/>
    <w:rsid w:val="00803199"/>
    <w:rsid w:val="00803F62"/>
    <w:rsid w:val="00806508"/>
    <w:rsid w:val="008101B1"/>
    <w:rsid w:val="0082280D"/>
    <w:rsid w:val="00824528"/>
    <w:rsid w:val="00824BD7"/>
    <w:rsid w:val="00826359"/>
    <w:rsid w:val="00827417"/>
    <w:rsid w:val="008376E4"/>
    <w:rsid w:val="00841FC0"/>
    <w:rsid w:val="00844531"/>
    <w:rsid w:val="00847BB6"/>
    <w:rsid w:val="008567AD"/>
    <w:rsid w:val="00856F83"/>
    <w:rsid w:val="00861FC8"/>
    <w:rsid w:val="00863445"/>
    <w:rsid w:val="00867058"/>
    <w:rsid w:val="00881E83"/>
    <w:rsid w:val="00882B6F"/>
    <w:rsid w:val="008835C3"/>
    <w:rsid w:val="008839E2"/>
    <w:rsid w:val="00895853"/>
    <w:rsid w:val="008A048F"/>
    <w:rsid w:val="008A3B55"/>
    <w:rsid w:val="008B2C71"/>
    <w:rsid w:val="008B4502"/>
    <w:rsid w:val="008B6017"/>
    <w:rsid w:val="008B74A8"/>
    <w:rsid w:val="008D27E3"/>
    <w:rsid w:val="008D3126"/>
    <w:rsid w:val="008D3916"/>
    <w:rsid w:val="008D702C"/>
    <w:rsid w:val="008D7449"/>
    <w:rsid w:val="008E09DA"/>
    <w:rsid w:val="008E2060"/>
    <w:rsid w:val="008E2CBA"/>
    <w:rsid w:val="008E5776"/>
    <w:rsid w:val="008E64F0"/>
    <w:rsid w:val="008F0608"/>
    <w:rsid w:val="008F1602"/>
    <w:rsid w:val="00905F39"/>
    <w:rsid w:val="00907F94"/>
    <w:rsid w:val="009145A2"/>
    <w:rsid w:val="009256DB"/>
    <w:rsid w:val="00925C5A"/>
    <w:rsid w:val="009273A2"/>
    <w:rsid w:val="009302EE"/>
    <w:rsid w:val="009320BC"/>
    <w:rsid w:val="00932ADC"/>
    <w:rsid w:val="009408F4"/>
    <w:rsid w:val="00944B90"/>
    <w:rsid w:val="00946C39"/>
    <w:rsid w:val="0095332B"/>
    <w:rsid w:val="00957CA4"/>
    <w:rsid w:val="00961A88"/>
    <w:rsid w:val="0096391A"/>
    <w:rsid w:val="00964BB2"/>
    <w:rsid w:val="009716AB"/>
    <w:rsid w:val="00972812"/>
    <w:rsid w:val="00974B21"/>
    <w:rsid w:val="00976E18"/>
    <w:rsid w:val="00977500"/>
    <w:rsid w:val="00980A38"/>
    <w:rsid w:val="009822CD"/>
    <w:rsid w:val="009826E0"/>
    <w:rsid w:val="00984525"/>
    <w:rsid w:val="0098538D"/>
    <w:rsid w:val="00986980"/>
    <w:rsid w:val="00991B5B"/>
    <w:rsid w:val="009929A8"/>
    <w:rsid w:val="009A108A"/>
    <w:rsid w:val="009A1385"/>
    <w:rsid w:val="009A7013"/>
    <w:rsid w:val="009B47B4"/>
    <w:rsid w:val="009C215F"/>
    <w:rsid w:val="009C703E"/>
    <w:rsid w:val="009D00BF"/>
    <w:rsid w:val="009D23EB"/>
    <w:rsid w:val="009D426B"/>
    <w:rsid w:val="009D556F"/>
    <w:rsid w:val="009D68FF"/>
    <w:rsid w:val="009E0D07"/>
    <w:rsid w:val="009E35BE"/>
    <w:rsid w:val="009E7797"/>
    <w:rsid w:val="009E7D68"/>
    <w:rsid w:val="009F4209"/>
    <w:rsid w:val="009F4F3A"/>
    <w:rsid w:val="009F5543"/>
    <w:rsid w:val="00A051C7"/>
    <w:rsid w:val="00A05B70"/>
    <w:rsid w:val="00A12D12"/>
    <w:rsid w:val="00A12D3B"/>
    <w:rsid w:val="00A17A77"/>
    <w:rsid w:val="00A268B1"/>
    <w:rsid w:val="00A26EF2"/>
    <w:rsid w:val="00A36DB3"/>
    <w:rsid w:val="00A410C1"/>
    <w:rsid w:val="00A54763"/>
    <w:rsid w:val="00A54F02"/>
    <w:rsid w:val="00A56C7C"/>
    <w:rsid w:val="00A61941"/>
    <w:rsid w:val="00A74CE9"/>
    <w:rsid w:val="00A77C2D"/>
    <w:rsid w:val="00A835F5"/>
    <w:rsid w:val="00A914D2"/>
    <w:rsid w:val="00A9354F"/>
    <w:rsid w:val="00A96E30"/>
    <w:rsid w:val="00AA15FC"/>
    <w:rsid w:val="00AA183E"/>
    <w:rsid w:val="00AA4940"/>
    <w:rsid w:val="00AA55E5"/>
    <w:rsid w:val="00AA6BDE"/>
    <w:rsid w:val="00AB17DF"/>
    <w:rsid w:val="00AB1DD0"/>
    <w:rsid w:val="00AB4356"/>
    <w:rsid w:val="00AB468B"/>
    <w:rsid w:val="00AC0927"/>
    <w:rsid w:val="00AC3B10"/>
    <w:rsid w:val="00AD21BC"/>
    <w:rsid w:val="00AD6B1A"/>
    <w:rsid w:val="00AE017C"/>
    <w:rsid w:val="00AE6349"/>
    <w:rsid w:val="00AF41A9"/>
    <w:rsid w:val="00AF6FF8"/>
    <w:rsid w:val="00AF762C"/>
    <w:rsid w:val="00B01EA8"/>
    <w:rsid w:val="00B16213"/>
    <w:rsid w:val="00B21002"/>
    <w:rsid w:val="00B22B94"/>
    <w:rsid w:val="00B23198"/>
    <w:rsid w:val="00B30BE2"/>
    <w:rsid w:val="00B33BC6"/>
    <w:rsid w:val="00B3446F"/>
    <w:rsid w:val="00B346A8"/>
    <w:rsid w:val="00B364ED"/>
    <w:rsid w:val="00B50391"/>
    <w:rsid w:val="00B517DD"/>
    <w:rsid w:val="00B54EB7"/>
    <w:rsid w:val="00B61EB8"/>
    <w:rsid w:val="00B638AA"/>
    <w:rsid w:val="00B735B8"/>
    <w:rsid w:val="00B80C7A"/>
    <w:rsid w:val="00B81996"/>
    <w:rsid w:val="00B857D9"/>
    <w:rsid w:val="00B87E45"/>
    <w:rsid w:val="00B92988"/>
    <w:rsid w:val="00B951A5"/>
    <w:rsid w:val="00BA1DE3"/>
    <w:rsid w:val="00BA3035"/>
    <w:rsid w:val="00BA3BD9"/>
    <w:rsid w:val="00BB1DBD"/>
    <w:rsid w:val="00BB5DB6"/>
    <w:rsid w:val="00BB6C77"/>
    <w:rsid w:val="00BC021D"/>
    <w:rsid w:val="00BC122C"/>
    <w:rsid w:val="00BC49E6"/>
    <w:rsid w:val="00BD3B75"/>
    <w:rsid w:val="00BD3CB7"/>
    <w:rsid w:val="00BD45C2"/>
    <w:rsid w:val="00BD4657"/>
    <w:rsid w:val="00BD7340"/>
    <w:rsid w:val="00BD7D66"/>
    <w:rsid w:val="00BE06B6"/>
    <w:rsid w:val="00BE0F29"/>
    <w:rsid w:val="00BE47AE"/>
    <w:rsid w:val="00BE720C"/>
    <w:rsid w:val="00BE7757"/>
    <w:rsid w:val="00BF464A"/>
    <w:rsid w:val="00BF51BB"/>
    <w:rsid w:val="00C06E72"/>
    <w:rsid w:val="00C105CE"/>
    <w:rsid w:val="00C10806"/>
    <w:rsid w:val="00C116B0"/>
    <w:rsid w:val="00C2036C"/>
    <w:rsid w:val="00C2222B"/>
    <w:rsid w:val="00C35448"/>
    <w:rsid w:val="00C3654C"/>
    <w:rsid w:val="00C414CA"/>
    <w:rsid w:val="00C50632"/>
    <w:rsid w:val="00C50A79"/>
    <w:rsid w:val="00C5799D"/>
    <w:rsid w:val="00C7491D"/>
    <w:rsid w:val="00C76955"/>
    <w:rsid w:val="00C81390"/>
    <w:rsid w:val="00C81F5C"/>
    <w:rsid w:val="00C82212"/>
    <w:rsid w:val="00C82B27"/>
    <w:rsid w:val="00C94E58"/>
    <w:rsid w:val="00C97C75"/>
    <w:rsid w:val="00CA1756"/>
    <w:rsid w:val="00CA2AD4"/>
    <w:rsid w:val="00CA34FF"/>
    <w:rsid w:val="00CA7E55"/>
    <w:rsid w:val="00CB1450"/>
    <w:rsid w:val="00CB37FD"/>
    <w:rsid w:val="00CB4097"/>
    <w:rsid w:val="00CB42F5"/>
    <w:rsid w:val="00CB47BA"/>
    <w:rsid w:val="00CB4DD5"/>
    <w:rsid w:val="00CB4E47"/>
    <w:rsid w:val="00CB5E3D"/>
    <w:rsid w:val="00CB7C84"/>
    <w:rsid w:val="00CC0173"/>
    <w:rsid w:val="00CC5A51"/>
    <w:rsid w:val="00CD07F7"/>
    <w:rsid w:val="00CE0CE1"/>
    <w:rsid w:val="00CE2B4D"/>
    <w:rsid w:val="00CE4F2C"/>
    <w:rsid w:val="00CE6393"/>
    <w:rsid w:val="00CE72A8"/>
    <w:rsid w:val="00CF1777"/>
    <w:rsid w:val="00CF2ED3"/>
    <w:rsid w:val="00CF5A0E"/>
    <w:rsid w:val="00CF5DC2"/>
    <w:rsid w:val="00D0066F"/>
    <w:rsid w:val="00D07B2F"/>
    <w:rsid w:val="00D10695"/>
    <w:rsid w:val="00D10C2D"/>
    <w:rsid w:val="00D1319D"/>
    <w:rsid w:val="00D165F5"/>
    <w:rsid w:val="00D168EA"/>
    <w:rsid w:val="00D16C40"/>
    <w:rsid w:val="00D22522"/>
    <w:rsid w:val="00D274D2"/>
    <w:rsid w:val="00D362A4"/>
    <w:rsid w:val="00D43398"/>
    <w:rsid w:val="00D43838"/>
    <w:rsid w:val="00D44CC5"/>
    <w:rsid w:val="00D44ECA"/>
    <w:rsid w:val="00D45854"/>
    <w:rsid w:val="00D5051B"/>
    <w:rsid w:val="00D52C73"/>
    <w:rsid w:val="00D5645A"/>
    <w:rsid w:val="00D56997"/>
    <w:rsid w:val="00D57D91"/>
    <w:rsid w:val="00D6101C"/>
    <w:rsid w:val="00D65438"/>
    <w:rsid w:val="00D7570A"/>
    <w:rsid w:val="00D84FC6"/>
    <w:rsid w:val="00D92714"/>
    <w:rsid w:val="00D935C5"/>
    <w:rsid w:val="00D95483"/>
    <w:rsid w:val="00D974B4"/>
    <w:rsid w:val="00DA18EC"/>
    <w:rsid w:val="00DA2D8D"/>
    <w:rsid w:val="00DA5787"/>
    <w:rsid w:val="00DB02FE"/>
    <w:rsid w:val="00DB23AF"/>
    <w:rsid w:val="00DC1756"/>
    <w:rsid w:val="00DC7034"/>
    <w:rsid w:val="00DD1D50"/>
    <w:rsid w:val="00DD4E41"/>
    <w:rsid w:val="00DD7F5D"/>
    <w:rsid w:val="00DF1027"/>
    <w:rsid w:val="00DF1C61"/>
    <w:rsid w:val="00DF1E2F"/>
    <w:rsid w:val="00DF6231"/>
    <w:rsid w:val="00E002EF"/>
    <w:rsid w:val="00E05559"/>
    <w:rsid w:val="00E10FBA"/>
    <w:rsid w:val="00E11883"/>
    <w:rsid w:val="00E11BAA"/>
    <w:rsid w:val="00E154F6"/>
    <w:rsid w:val="00E32075"/>
    <w:rsid w:val="00E33CEC"/>
    <w:rsid w:val="00E34C58"/>
    <w:rsid w:val="00E46D55"/>
    <w:rsid w:val="00E472C1"/>
    <w:rsid w:val="00E53C08"/>
    <w:rsid w:val="00E55611"/>
    <w:rsid w:val="00E61127"/>
    <w:rsid w:val="00E61CF0"/>
    <w:rsid w:val="00E67AAD"/>
    <w:rsid w:val="00E707C9"/>
    <w:rsid w:val="00E74900"/>
    <w:rsid w:val="00E74B7E"/>
    <w:rsid w:val="00E76238"/>
    <w:rsid w:val="00E76C3C"/>
    <w:rsid w:val="00E7750E"/>
    <w:rsid w:val="00E77E6B"/>
    <w:rsid w:val="00E819B3"/>
    <w:rsid w:val="00E81F73"/>
    <w:rsid w:val="00E82E6B"/>
    <w:rsid w:val="00E835FA"/>
    <w:rsid w:val="00E839B6"/>
    <w:rsid w:val="00E87735"/>
    <w:rsid w:val="00E90235"/>
    <w:rsid w:val="00E916D8"/>
    <w:rsid w:val="00E935EE"/>
    <w:rsid w:val="00E936E1"/>
    <w:rsid w:val="00E96136"/>
    <w:rsid w:val="00EA1968"/>
    <w:rsid w:val="00EA2E37"/>
    <w:rsid w:val="00EA3500"/>
    <w:rsid w:val="00EA7553"/>
    <w:rsid w:val="00EB4357"/>
    <w:rsid w:val="00EB58B3"/>
    <w:rsid w:val="00EC4788"/>
    <w:rsid w:val="00EC5D6D"/>
    <w:rsid w:val="00EE2ADC"/>
    <w:rsid w:val="00EE6C9B"/>
    <w:rsid w:val="00EE785C"/>
    <w:rsid w:val="00EF5AFF"/>
    <w:rsid w:val="00EF61A0"/>
    <w:rsid w:val="00F05400"/>
    <w:rsid w:val="00F05CF2"/>
    <w:rsid w:val="00F14CDC"/>
    <w:rsid w:val="00F22A5B"/>
    <w:rsid w:val="00F25539"/>
    <w:rsid w:val="00F27C74"/>
    <w:rsid w:val="00F301F2"/>
    <w:rsid w:val="00F35372"/>
    <w:rsid w:val="00F419FF"/>
    <w:rsid w:val="00F41F63"/>
    <w:rsid w:val="00F4299D"/>
    <w:rsid w:val="00F4471F"/>
    <w:rsid w:val="00F51B4E"/>
    <w:rsid w:val="00F524F0"/>
    <w:rsid w:val="00F5265F"/>
    <w:rsid w:val="00F52E51"/>
    <w:rsid w:val="00F61540"/>
    <w:rsid w:val="00F628DE"/>
    <w:rsid w:val="00F64808"/>
    <w:rsid w:val="00F666E8"/>
    <w:rsid w:val="00F74946"/>
    <w:rsid w:val="00F84AA0"/>
    <w:rsid w:val="00F90BB9"/>
    <w:rsid w:val="00F94684"/>
    <w:rsid w:val="00F94849"/>
    <w:rsid w:val="00F94B88"/>
    <w:rsid w:val="00F957BB"/>
    <w:rsid w:val="00FA325D"/>
    <w:rsid w:val="00FA4828"/>
    <w:rsid w:val="00FA7F32"/>
    <w:rsid w:val="00FB0F1D"/>
    <w:rsid w:val="00FB4362"/>
    <w:rsid w:val="00FC1F9D"/>
    <w:rsid w:val="00FC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0A7963"/>
  <w15:chartTrackingRefBased/>
  <w15:docId w15:val="{1047CB50-0EE9-4246-A14E-A42550E54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6E9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E06B6"/>
    <w:pPr>
      <w:keepNext/>
      <w:numPr>
        <w:numId w:val="1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E06B6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E06B6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BE06B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E06B6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E06B6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E06B6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E06B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E06B6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F57A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F57AB"/>
    <w:rPr>
      <w:sz w:val="24"/>
      <w:szCs w:val="24"/>
    </w:rPr>
  </w:style>
  <w:style w:type="paragraph" w:styleId="Footer">
    <w:name w:val="footer"/>
    <w:basedOn w:val="Normal"/>
    <w:link w:val="FooterChar"/>
    <w:rsid w:val="001F57A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F57AB"/>
    <w:rPr>
      <w:sz w:val="24"/>
      <w:szCs w:val="24"/>
    </w:rPr>
  </w:style>
  <w:style w:type="paragraph" w:customStyle="1" w:styleId="contactinfo">
    <w:name w:val="contact info"/>
    <w:autoRedefine/>
    <w:qFormat/>
    <w:rsid w:val="001F57AB"/>
    <w:pPr>
      <w:tabs>
        <w:tab w:val="left" w:pos="540"/>
      </w:tabs>
      <w:ind w:right="576"/>
      <w:jc w:val="right"/>
    </w:pPr>
    <w:rPr>
      <w:rFonts w:ascii="Myriad Pro" w:eastAsia="MS Mincho" w:hAnsi="Myriad Pro" w:cs="MyriadPro-BoldCond"/>
      <w:bCs/>
      <w:color w:val="074162"/>
      <w:w w:val="85"/>
      <w:sz w:val="26"/>
      <w:szCs w:val="26"/>
      <w:lang w:eastAsia="ja-JP"/>
    </w:rPr>
  </w:style>
  <w:style w:type="paragraph" w:styleId="BalloonText">
    <w:name w:val="Balloon Text"/>
    <w:basedOn w:val="Normal"/>
    <w:link w:val="BalloonTextChar"/>
    <w:rsid w:val="001F57A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F57AB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750BDE"/>
    <w:rPr>
      <w:b/>
      <w:bCs/>
    </w:rPr>
  </w:style>
  <w:style w:type="character" w:styleId="Hyperlink">
    <w:name w:val="Hyperlink"/>
    <w:uiPriority w:val="99"/>
    <w:unhideWhenUsed/>
    <w:rsid w:val="00E24FCB"/>
    <w:rPr>
      <w:color w:val="0000FF"/>
      <w:u w:val="single"/>
    </w:rPr>
  </w:style>
  <w:style w:type="character" w:styleId="FollowedHyperlink">
    <w:name w:val="FollowedHyperlink"/>
    <w:rsid w:val="002F7776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B72883"/>
    <w:pPr>
      <w:spacing w:before="100" w:beforeAutospacing="1" w:after="100" w:afterAutospacing="1"/>
    </w:pPr>
    <w:rPr>
      <w:rFonts w:eastAsia="Calibri"/>
    </w:rPr>
  </w:style>
  <w:style w:type="character" w:customStyle="1" w:styleId="googqs-tidbit-2">
    <w:name w:val="goog_qs-tidbit-2"/>
    <w:basedOn w:val="DefaultParagraphFont"/>
    <w:rsid w:val="00952483"/>
  </w:style>
  <w:style w:type="character" w:customStyle="1" w:styleId="orangehead">
    <w:name w:val="orangehead"/>
    <w:rsid w:val="000E1954"/>
  </w:style>
  <w:style w:type="table" w:styleId="TableGrid">
    <w:name w:val="Table Grid"/>
    <w:basedOn w:val="TableNormal"/>
    <w:uiPriority w:val="39"/>
    <w:rsid w:val="00301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autoRedefine/>
    <w:uiPriority w:val="99"/>
    <w:qFormat/>
    <w:rsid w:val="00F34764"/>
    <w:pPr>
      <w:spacing w:before="240" w:after="60"/>
      <w:jc w:val="center"/>
      <w:outlineLvl w:val="0"/>
    </w:pPr>
    <w:rPr>
      <w:rFonts w:ascii="Tahoma" w:hAnsi="Tahoma"/>
      <w:b/>
      <w:bCs/>
      <w:kern w:val="28"/>
      <w:sz w:val="28"/>
      <w:szCs w:val="28"/>
      <w:lang w:val="x-none" w:eastAsia="ja-JP"/>
    </w:rPr>
  </w:style>
  <w:style w:type="character" w:customStyle="1" w:styleId="TitleChar">
    <w:name w:val="Title Char"/>
    <w:link w:val="Title"/>
    <w:uiPriority w:val="99"/>
    <w:rsid w:val="00F34764"/>
    <w:rPr>
      <w:rFonts w:ascii="Tahoma" w:hAnsi="Tahoma"/>
      <w:b/>
      <w:bCs/>
      <w:kern w:val="28"/>
      <w:sz w:val="28"/>
      <w:szCs w:val="28"/>
      <w:lang w:eastAsia="ja-JP"/>
    </w:rPr>
  </w:style>
  <w:style w:type="paragraph" w:styleId="Subtitle">
    <w:name w:val="Subtitle"/>
    <w:basedOn w:val="Normal"/>
    <w:next w:val="Normal"/>
    <w:link w:val="SubtitleChar"/>
    <w:autoRedefine/>
    <w:qFormat/>
    <w:rsid w:val="00F34764"/>
    <w:pPr>
      <w:spacing w:after="60"/>
      <w:jc w:val="center"/>
      <w:outlineLvl w:val="1"/>
    </w:pPr>
    <w:rPr>
      <w:rFonts w:ascii="Arial" w:hAnsi="Arial"/>
      <w:b/>
      <w:lang w:val="x-none" w:eastAsia="ja-JP"/>
    </w:rPr>
  </w:style>
  <w:style w:type="character" w:customStyle="1" w:styleId="SubtitleChar">
    <w:name w:val="Subtitle Char"/>
    <w:link w:val="Subtitle"/>
    <w:rsid w:val="00F34764"/>
    <w:rPr>
      <w:rFonts w:ascii="Arial" w:hAnsi="Arial"/>
      <w:b/>
      <w:sz w:val="24"/>
      <w:szCs w:val="24"/>
      <w:lang w:eastAsia="ja-JP"/>
    </w:rPr>
  </w:style>
  <w:style w:type="paragraph" w:customStyle="1" w:styleId="MediumGrid1-Accent21">
    <w:name w:val="Medium Grid 1 - Accent 21"/>
    <w:basedOn w:val="Normal"/>
    <w:qFormat/>
    <w:rsid w:val="00F34764"/>
    <w:pPr>
      <w:widowControl w:val="0"/>
      <w:suppressAutoHyphens/>
      <w:autoSpaceDE w:val="0"/>
      <w:autoSpaceDN w:val="0"/>
      <w:adjustRightInd w:val="0"/>
      <w:spacing w:after="280" w:line="300" w:lineRule="atLeast"/>
      <w:ind w:left="720"/>
      <w:textAlignment w:val="center"/>
    </w:pPr>
    <w:rPr>
      <w:rFonts w:ascii="Myriad Pro" w:eastAsia="MS Mincho" w:hAnsi="Myriad Pro" w:cs="MyriadPro-Regular"/>
      <w:color w:val="000000"/>
      <w:sz w:val="28"/>
      <w:szCs w:val="28"/>
      <w:lang w:eastAsia="ja-JP"/>
    </w:rPr>
  </w:style>
  <w:style w:type="paragraph" w:customStyle="1" w:styleId="ColorfulList-Accent11">
    <w:name w:val="Colorful List - Accent 11"/>
    <w:basedOn w:val="Normal"/>
    <w:uiPriority w:val="34"/>
    <w:qFormat/>
    <w:rsid w:val="00C60B1C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3E0F5F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3E0F5F"/>
    <w:rPr>
      <w:rFonts w:ascii="Consolas" w:eastAsia="Calibri" w:hAnsi="Consolas"/>
      <w:sz w:val="21"/>
      <w:szCs w:val="21"/>
      <w:lang w:val="x-none" w:eastAsia="x-none"/>
    </w:rPr>
  </w:style>
  <w:style w:type="paragraph" w:styleId="BodyText">
    <w:name w:val="Body Text"/>
    <w:basedOn w:val="Normal"/>
    <w:link w:val="BodyTextChar"/>
    <w:uiPriority w:val="1"/>
    <w:qFormat/>
    <w:rsid w:val="003E0F5F"/>
    <w:pPr>
      <w:widowControl w:val="0"/>
      <w:ind w:left="107"/>
    </w:pPr>
    <w:rPr>
      <w:rFonts w:ascii="Verdana" w:eastAsia="Verdana" w:hAnsi="Verdana"/>
      <w:lang w:val="x-none" w:eastAsia="x-none"/>
    </w:rPr>
  </w:style>
  <w:style w:type="character" w:customStyle="1" w:styleId="BodyTextChar">
    <w:name w:val="Body Text Char"/>
    <w:link w:val="BodyText"/>
    <w:uiPriority w:val="1"/>
    <w:rsid w:val="003E0F5F"/>
    <w:rPr>
      <w:rFonts w:ascii="Verdana" w:eastAsia="Verdana" w:hAnsi="Verdana"/>
      <w:sz w:val="24"/>
      <w:szCs w:val="24"/>
      <w:lang w:val="x-none" w:eastAsia="x-none"/>
    </w:rPr>
  </w:style>
  <w:style w:type="character" w:styleId="UnresolvedMention">
    <w:name w:val="Unresolved Mention"/>
    <w:uiPriority w:val="99"/>
    <w:semiHidden/>
    <w:unhideWhenUsed/>
    <w:rsid w:val="00DD1D50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rsid w:val="00BE06B6"/>
    <w:rPr>
      <w:rFonts w:ascii="Calibri Light" w:hAnsi="Calibri Light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BE06B6"/>
    <w:rPr>
      <w:rFonts w:ascii="Calibri Light" w:hAnsi="Calibri Light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BE06B6"/>
    <w:rPr>
      <w:rFonts w:ascii="Calibri Light" w:hAnsi="Calibri Light"/>
      <w:b/>
      <w:bCs/>
      <w:sz w:val="26"/>
      <w:szCs w:val="26"/>
    </w:rPr>
  </w:style>
  <w:style w:type="character" w:customStyle="1" w:styleId="Heading4Char">
    <w:name w:val="Heading 4 Char"/>
    <w:link w:val="Heading4"/>
    <w:rsid w:val="00BE06B6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BE06B6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BE06B6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BE06B6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BE06B6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BE06B6"/>
    <w:rPr>
      <w:rFonts w:ascii="Calibri Light" w:hAnsi="Calibri Light"/>
      <w:sz w:val="22"/>
      <w:szCs w:val="22"/>
    </w:rPr>
  </w:style>
  <w:style w:type="character" w:customStyle="1" w:styleId="desktop-title-subcontent">
    <w:name w:val="desktop-title-subcontent"/>
    <w:rsid w:val="00E839B6"/>
  </w:style>
  <w:style w:type="paragraph" w:styleId="ListParagraph">
    <w:name w:val="List Paragraph"/>
    <w:basedOn w:val="Normal"/>
    <w:qFormat/>
    <w:rsid w:val="00BC49E6"/>
    <w:pPr>
      <w:ind w:left="720"/>
    </w:pPr>
  </w:style>
  <w:style w:type="paragraph" w:customStyle="1" w:styleId="xm8090479698155819108elementtoproof">
    <w:name w:val="x_m_8090479698155819108elementtoproof"/>
    <w:basedOn w:val="Normal"/>
    <w:rsid w:val="00CA175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2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3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099">
      <w:bodyDiv w:val="1"/>
      <w:marLeft w:val="0"/>
      <w:marRight w:val="0"/>
      <w:marTop w:val="5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36629">
              <w:marLeft w:val="0"/>
              <w:marRight w:val="0"/>
              <w:marTop w:val="0"/>
              <w:marBottom w:val="0"/>
              <w:divBdr>
                <w:top w:val="single" w:sz="18" w:space="9" w:color="CCCCCC"/>
                <w:left w:val="single" w:sz="18" w:space="12" w:color="CCCCCC"/>
                <w:bottom w:val="single" w:sz="18" w:space="9" w:color="CCCCCC"/>
                <w:right w:val="single" w:sz="18" w:space="2" w:color="CCCCCC"/>
              </w:divBdr>
              <w:divsChild>
                <w:div w:id="85728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021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5" w:color="000000"/>
                        <w:left w:val="single" w:sz="8" w:space="5" w:color="000000"/>
                        <w:bottom w:val="single" w:sz="8" w:space="5" w:color="000000"/>
                        <w:right w:val="single" w:sz="8" w:space="5" w:color="000000"/>
                      </w:divBdr>
                      <w:divsChild>
                        <w:div w:id="18035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3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6531">
      <w:bodyDiv w:val="1"/>
      <w:marLeft w:val="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3660">
          <w:marLeft w:val="3600"/>
          <w:marRight w:val="40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258">
      <w:bodyDiv w:val="1"/>
      <w:marLeft w:val="0"/>
      <w:marRight w:val="0"/>
      <w:marTop w:val="31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85229">
          <w:marLeft w:val="0"/>
          <w:marRight w:val="0"/>
          <w:marTop w:val="0"/>
          <w:marBottom w:val="0"/>
          <w:divBdr>
            <w:top w:val="single" w:sz="4" w:space="0" w:color="EFEFE7"/>
            <w:left w:val="single" w:sz="4" w:space="0" w:color="EFEFE7"/>
            <w:bottom w:val="single" w:sz="4" w:space="0" w:color="EFEFE7"/>
            <w:right w:val="single" w:sz="4" w:space="0" w:color="EFEFE7"/>
          </w:divBdr>
          <w:divsChild>
            <w:div w:id="4433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5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3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7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8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6557</CharactersWithSpaces>
  <SharedDoc>false</SharedDoc>
  <HLinks>
    <vt:vector size="18" baseType="variant">
      <vt:variant>
        <vt:i4>6553721</vt:i4>
      </vt:variant>
      <vt:variant>
        <vt:i4>6</vt:i4>
      </vt:variant>
      <vt:variant>
        <vt:i4>0</vt:i4>
      </vt:variant>
      <vt:variant>
        <vt:i4>5</vt:i4>
      </vt:variant>
      <vt:variant>
        <vt:lpwstr>https://www.calsilc.ca.gov/meeting-notices</vt:lpwstr>
      </vt:variant>
      <vt:variant>
        <vt:lpwstr/>
      </vt:variant>
      <vt:variant>
        <vt:i4>2293817</vt:i4>
      </vt:variant>
      <vt:variant>
        <vt:i4>3</vt:i4>
      </vt:variant>
      <vt:variant>
        <vt:i4>0</vt:i4>
      </vt:variant>
      <vt:variant>
        <vt:i4>5</vt:i4>
      </vt:variant>
      <vt:variant>
        <vt:lpwstr>https://us02web.zoom.us/j/83059119550?pwd=M3c4cTVJZ00vc1FJa21iSDIvWW9XZz09</vt:lpwstr>
      </vt:variant>
      <vt:variant>
        <vt:lpwstr/>
      </vt:variant>
      <vt:variant>
        <vt:i4>3080305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https://us02web.zoom.us/j/83124859737?pwd=dnFzTWt1SWpIalNvbkVqMHFDcDhlUT09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cp:lastModifiedBy>Allison Viramontes-Nhan</cp:lastModifiedBy>
  <cp:revision>2</cp:revision>
  <cp:lastPrinted>2019-10-18T16:51:00Z</cp:lastPrinted>
  <dcterms:created xsi:type="dcterms:W3CDTF">2024-03-28T19:49:00Z</dcterms:created>
  <dcterms:modified xsi:type="dcterms:W3CDTF">2024-03-28T19:49:00Z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139a012bea305f98ee55e2b0102a5354949dae688ebacf8e11c88cacc054bf9e</vt:lpwstr>
  </property>
</Properties>
</file>